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F9" w:rsidRDefault="003B66DA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SERMON:</w:t>
      </w:r>
      <w:r w:rsidR="00C66E83">
        <w:rPr>
          <w:sz w:val="28"/>
          <w:szCs w:val="28"/>
        </w:rPr>
        <w:t xml:space="preserve"> Generational Unity</w:t>
      </w:r>
    </w:p>
    <w:p w:rsidR="004771F9" w:rsidRPr="006A38FD" w:rsidRDefault="004771F9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Series: </w:t>
      </w:r>
      <w:r w:rsidR="00C66E83">
        <w:rPr>
          <w:sz w:val="28"/>
          <w:szCs w:val="28"/>
        </w:rPr>
        <w:t>Bridging the Divide</w:t>
      </w:r>
      <w:r w:rsidRPr="006A38FD">
        <w:rPr>
          <w:sz w:val="28"/>
          <w:szCs w:val="28"/>
        </w:rPr>
        <w:tab/>
      </w:r>
      <w:r w:rsidRPr="006A38FD">
        <w:rPr>
          <w:sz w:val="28"/>
          <w:szCs w:val="28"/>
        </w:rPr>
        <w:tab/>
      </w:r>
      <w:r w:rsidRPr="006A38FD">
        <w:rPr>
          <w:sz w:val="28"/>
          <w:szCs w:val="28"/>
        </w:rPr>
        <w:tab/>
      </w:r>
    </w:p>
    <w:p w:rsidR="004771F9" w:rsidRDefault="00C66E83" w:rsidP="004771F9">
      <w:pPr>
        <w:spacing w:after="0" w:line="240" w:lineRule="auto"/>
      </w:pPr>
      <w:r>
        <w:t>Pastor Derek Sanford</w:t>
      </w:r>
    </w:p>
    <w:p w:rsidR="004771F9" w:rsidRDefault="00E20742" w:rsidP="004771F9">
      <w:pPr>
        <w:spacing w:after="0" w:line="240" w:lineRule="auto"/>
      </w:pPr>
      <w:r>
        <w:t>February</w:t>
      </w:r>
      <w:r w:rsidR="00C66E83">
        <w:t xml:space="preserve"> 7, 2016</w:t>
      </w:r>
    </w:p>
    <w:p w:rsidR="004771F9" w:rsidRDefault="004771F9" w:rsidP="004771F9">
      <w:pPr>
        <w:spacing w:after="0" w:line="240" w:lineRule="auto"/>
      </w:pPr>
    </w:p>
    <w:p w:rsidR="004771F9" w:rsidRPr="009E2EEA" w:rsidRDefault="004771F9" w:rsidP="004771F9">
      <w:pPr>
        <w:spacing w:after="0" w:line="240" w:lineRule="auto"/>
        <w:rPr>
          <w:b/>
        </w:rPr>
      </w:pPr>
      <w:r w:rsidRPr="009E2EEA">
        <w:rPr>
          <w:b/>
        </w:rPr>
        <w:t>Life Group Discussion Questions:</w:t>
      </w:r>
    </w:p>
    <w:p w:rsidR="009E2EEA" w:rsidRDefault="009E2EEA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Thinking back on this week’s sermon</w:t>
      </w:r>
      <w:r w:rsidRPr="00745ECE">
        <w:t>, was there a particular point or passage that challenged you, confused you, or caught your attention?</w:t>
      </w:r>
    </w:p>
    <w:p w:rsidR="00C66E83" w:rsidRDefault="00C66E83" w:rsidP="00B041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Read </w:t>
      </w:r>
      <w:r w:rsidRPr="00C66E83">
        <w:rPr>
          <w:b/>
        </w:rPr>
        <w:t>1 Peter 5:1-6</w:t>
      </w:r>
      <w:r>
        <w:t xml:space="preserve">, </w:t>
      </w:r>
      <w:r w:rsidRPr="00C66E83">
        <w:rPr>
          <w:b/>
        </w:rPr>
        <w:t>Leviticus 19:32</w:t>
      </w:r>
      <w:r>
        <w:t xml:space="preserve">, </w:t>
      </w:r>
      <w:r w:rsidRPr="00C66E83">
        <w:rPr>
          <w:b/>
        </w:rPr>
        <w:t>1 Timothy 4:12</w:t>
      </w:r>
      <w:r>
        <w:t xml:space="preserve">, and </w:t>
      </w:r>
      <w:r w:rsidRPr="00C66E83">
        <w:rPr>
          <w:b/>
        </w:rPr>
        <w:t>Matthew 19:14</w:t>
      </w:r>
      <w:r>
        <w:t>. How are the different generations affirmed and instructed in these passages?</w:t>
      </w:r>
    </w:p>
    <w:p w:rsidR="00C66E83" w:rsidRDefault="00C66E83" w:rsidP="00B041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generation are you in? (Traditionalists = before 1945; Boomers = 1946-64; Gen-x = 1965-1980; </w:t>
      </w:r>
      <w:r w:rsidR="00E20742">
        <w:t>Millennials</w:t>
      </w:r>
      <w:r>
        <w:t xml:space="preserve"> 1981-2001; New) Briefly</w:t>
      </w:r>
      <w:r w:rsidR="00571FD3">
        <w:t xml:space="preserve"> describe how your generation differs from another in the group. How does your generation affect your perspective, the lens through which you view </w:t>
      </w:r>
      <w:r w:rsidR="00E20742">
        <w:t xml:space="preserve">church, faith, and </w:t>
      </w:r>
      <w:r w:rsidR="00571FD3">
        <w:t>the world around you?</w:t>
      </w:r>
    </w:p>
    <w:p w:rsidR="00C66E83" w:rsidRDefault="00571FD3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Derek’s big idea was,</w:t>
      </w:r>
      <w:r w:rsidR="00C66E83">
        <w:t xml:space="preserve"> “</w:t>
      </w:r>
      <w:r>
        <w:t>b</w:t>
      </w:r>
      <w:r w:rsidR="00C66E83">
        <w:t>ridging our differences lifts up Christ.”</w:t>
      </w:r>
      <w:r>
        <w:t xml:space="preserve"> Read </w:t>
      </w:r>
      <w:r>
        <w:rPr>
          <w:b/>
        </w:rPr>
        <w:t>Titus 2:2-8</w:t>
      </w:r>
      <w:r>
        <w:t xml:space="preserve">. How do Paul’s instructions </w:t>
      </w:r>
      <w:r w:rsidR="00E20742">
        <w:t>in this passage</w:t>
      </w:r>
      <w:r>
        <w:t xml:space="preserve"> help build a bridge and glorify Christ?</w:t>
      </w:r>
    </w:p>
    <w:p w:rsidR="007A60F4" w:rsidRDefault="007A60F4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Paul instructs the older generations to 1) set a Godly example and 2)</w:t>
      </w:r>
      <w:r w:rsidR="00E20742">
        <w:t xml:space="preserve"> </w:t>
      </w:r>
      <w:r>
        <w:t xml:space="preserve">engage in spiritual training. Where in your life are those things happening? </w:t>
      </w:r>
      <w:r w:rsidR="008133CA">
        <w:t>How could you do more?</w:t>
      </w:r>
      <w:bookmarkStart w:id="0" w:name="_GoBack"/>
      <w:bookmarkEnd w:id="0"/>
    </w:p>
    <w:p w:rsidR="007A60F4" w:rsidRDefault="007A60F4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The younger generations need to 1) follow a Godly example and 2) honor your elders. Who are you following? Is your attitude one of honor or dismissal toward your elders? Why? Take a moment to honor an elder by sharing how they have positively impacted your life.</w:t>
      </w:r>
    </w:p>
    <w:p w:rsidR="00571FD3" w:rsidRDefault="00571FD3" w:rsidP="00B041B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Derek quoted Pastor Craig </w:t>
      </w:r>
      <w:proofErr w:type="spellStart"/>
      <w:r>
        <w:t>Groeschel</w:t>
      </w:r>
      <w:proofErr w:type="spellEnd"/>
      <w:r>
        <w:t xml:space="preserve"> as saying, “if you’re not dead, you’re not done!”</w:t>
      </w:r>
      <w:r w:rsidR="007A60F4">
        <w:t xml:space="preserve"> Does this change your perspective on life? Retirement? What would the world look like if the next generation were to “stand on your shoulders”?</w:t>
      </w:r>
    </w:p>
    <w:p w:rsidR="008D4C22" w:rsidRDefault="008D4C22" w:rsidP="008D4C22">
      <w:pPr>
        <w:spacing w:after="0" w:line="240" w:lineRule="auto"/>
        <w:rPr>
          <w:b/>
        </w:rPr>
      </w:pPr>
    </w:p>
    <w:p w:rsidR="008D4C22" w:rsidRDefault="0036161B" w:rsidP="008D4C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b/>
        </w:rPr>
        <w:t>Next Steps:</w:t>
      </w:r>
      <w:r w:rsidR="008D4C22">
        <w:rPr>
          <w:b/>
        </w:rPr>
        <w:t xml:space="preserve"> </w:t>
      </w:r>
      <w:r w:rsidR="008D4C22">
        <w:t xml:space="preserve">Have an intentional conversation with someone from another generation. Questions: </w:t>
      </w:r>
      <w:r w:rsidR="008D4C22">
        <w:rPr>
          <w:rFonts w:ascii="Calibri" w:eastAsia="Calibri" w:hAnsi="Calibri" w:cs="Times New Roman"/>
          <w:bCs/>
        </w:rPr>
        <w:t xml:space="preserve">Describe one of your earliest memories. </w:t>
      </w:r>
    </w:p>
    <w:p w:rsidR="008D4C22" w:rsidRDefault="008D4C22" w:rsidP="008D4C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What was life like when you were in 9</w:t>
      </w:r>
      <w:r w:rsidRPr="009E2D4E">
        <w:rPr>
          <w:rFonts w:ascii="Calibri" w:eastAsia="Calibri" w:hAnsi="Calibri" w:cs="Times New Roman"/>
          <w:bCs/>
          <w:vertAlign w:val="superscript"/>
        </w:rPr>
        <w:t>th</w:t>
      </w:r>
      <w:r>
        <w:rPr>
          <w:rFonts w:ascii="Calibri" w:eastAsia="Calibri" w:hAnsi="Calibri" w:cs="Times New Roman"/>
          <w:bCs/>
        </w:rPr>
        <w:t xml:space="preserve"> grade? </w:t>
      </w:r>
    </w:p>
    <w:p w:rsidR="008D4C22" w:rsidRDefault="008D4C22" w:rsidP="008D4C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What is one word that comes to mind when you think about the state of our world right now. Why?</w:t>
      </w:r>
    </w:p>
    <w:p w:rsidR="008D4C22" w:rsidRDefault="008D4C22" w:rsidP="008D4C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When is the time in your life you felt closest to God? </w:t>
      </w:r>
    </w:p>
    <w:p w:rsidR="008D4C22" w:rsidRDefault="008D4C22" w:rsidP="008D4C22">
      <w:pPr>
        <w:tabs>
          <w:tab w:val="left" w:pos="5265"/>
        </w:tabs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Describe your ideal day. </w:t>
      </w:r>
      <w:r>
        <w:rPr>
          <w:rFonts w:ascii="Calibri" w:eastAsia="Calibri" w:hAnsi="Calibri" w:cs="Times New Roman"/>
          <w:bCs/>
        </w:rPr>
        <w:tab/>
      </w:r>
    </w:p>
    <w:p w:rsidR="008D4C22" w:rsidRDefault="008D4C22" w:rsidP="008D4C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Who is one of your heroes and why? </w:t>
      </w:r>
    </w:p>
    <w:p w:rsidR="008D4C22" w:rsidRDefault="008D4C22" w:rsidP="008D4C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What is one of your favorite Bible passages or Bible stories? </w:t>
      </w:r>
    </w:p>
    <w:p w:rsidR="008D4C22" w:rsidRDefault="008D4C22" w:rsidP="008D4C22">
      <w:p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What do you long for about the past/ what makes you excited about the future? </w:t>
      </w:r>
    </w:p>
    <w:p w:rsidR="008D4C22" w:rsidRPr="008D4C22" w:rsidRDefault="008D4C22" w:rsidP="008D4C22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4771F9" w:rsidRPr="008D4C22" w:rsidRDefault="004771F9" w:rsidP="004771F9">
      <w:r w:rsidRPr="009E2EEA">
        <w:rPr>
          <w:b/>
        </w:rPr>
        <w:t>Prayer Thought:</w:t>
      </w:r>
      <w:r w:rsidR="008D4C22">
        <w:t xml:space="preserve">  Use </w:t>
      </w:r>
      <w:r w:rsidR="008D4C22" w:rsidRPr="00E20742">
        <w:rPr>
          <w:b/>
        </w:rPr>
        <w:t>Titus 2:2-8</w:t>
      </w:r>
      <w:r w:rsidR="008D4C22">
        <w:t xml:space="preserve"> to guide your prayer time. Pray over the older/younger members of the group using Paul’s instructions. Pray for generational unity within Grace church.</w:t>
      </w:r>
    </w:p>
    <w:sectPr w:rsidR="004771F9" w:rsidRPr="008D4C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A0" w:rsidRDefault="00875EA0" w:rsidP="008D1166">
      <w:pPr>
        <w:spacing w:after="0" w:line="240" w:lineRule="auto"/>
      </w:pPr>
      <w:r>
        <w:separator/>
      </w:r>
    </w:p>
  </w:endnote>
  <w:endnote w:type="continuationSeparator" w:id="0">
    <w:p w:rsidR="00875EA0" w:rsidRDefault="00875EA0" w:rsidP="008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Pr="008D1166" w:rsidRDefault="00E20742" w:rsidP="008D116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SMB 2/4/16</w:t>
    </w:r>
  </w:p>
  <w:p w:rsidR="008D1166" w:rsidRDefault="008D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A0" w:rsidRDefault="00875EA0" w:rsidP="008D1166">
      <w:pPr>
        <w:spacing w:after="0" w:line="240" w:lineRule="auto"/>
      </w:pPr>
      <w:r>
        <w:separator/>
      </w:r>
    </w:p>
  </w:footnote>
  <w:footnote w:type="continuationSeparator" w:id="0">
    <w:p w:rsidR="00875EA0" w:rsidRDefault="00875EA0" w:rsidP="008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66" w:rsidRDefault="008D1166" w:rsidP="008D1166">
    <w:pPr>
      <w:pStyle w:val="Header"/>
      <w:jc w:val="center"/>
    </w:pPr>
    <w:r>
      <w:rPr>
        <w:noProof/>
      </w:rPr>
      <w:drawing>
        <wp:inline distT="0" distB="0" distL="0" distR="0" wp14:anchorId="648A7E96" wp14:editId="30272ABE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166" w:rsidRDefault="008D1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66"/>
    <w:multiLevelType w:val="hybridMultilevel"/>
    <w:tmpl w:val="30A8E9BA"/>
    <w:lvl w:ilvl="0" w:tplc="896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9"/>
    <w:rsid w:val="00001ED4"/>
    <w:rsid w:val="00004365"/>
    <w:rsid w:val="00005978"/>
    <w:rsid w:val="0000620C"/>
    <w:rsid w:val="000126BE"/>
    <w:rsid w:val="00017B6E"/>
    <w:rsid w:val="00021A49"/>
    <w:rsid w:val="00025C13"/>
    <w:rsid w:val="000270BA"/>
    <w:rsid w:val="00027230"/>
    <w:rsid w:val="0003132A"/>
    <w:rsid w:val="000345FC"/>
    <w:rsid w:val="00040491"/>
    <w:rsid w:val="0005042B"/>
    <w:rsid w:val="00053239"/>
    <w:rsid w:val="00057C24"/>
    <w:rsid w:val="00064C8E"/>
    <w:rsid w:val="000700F4"/>
    <w:rsid w:val="000715D4"/>
    <w:rsid w:val="00074034"/>
    <w:rsid w:val="00080F51"/>
    <w:rsid w:val="00084CAC"/>
    <w:rsid w:val="000850DC"/>
    <w:rsid w:val="00090705"/>
    <w:rsid w:val="00092611"/>
    <w:rsid w:val="00094174"/>
    <w:rsid w:val="00095FEF"/>
    <w:rsid w:val="0009716E"/>
    <w:rsid w:val="000A20DA"/>
    <w:rsid w:val="000A35FA"/>
    <w:rsid w:val="000B1815"/>
    <w:rsid w:val="000B74B7"/>
    <w:rsid w:val="000C77CB"/>
    <w:rsid w:val="000D4432"/>
    <w:rsid w:val="000E2947"/>
    <w:rsid w:val="000F18EA"/>
    <w:rsid w:val="000F6799"/>
    <w:rsid w:val="00103234"/>
    <w:rsid w:val="0010584D"/>
    <w:rsid w:val="00106A97"/>
    <w:rsid w:val="001100EF"/>
    <w:rsid w:val="00111E7F"/>
    <w:rsid w:val="00114551"/>
    <w:rsid w:val="00117DA8"/>
    <w:rsid w:val="00120294"/>
    <w:rsid w:val="00133101"/>
    <w:rsid w:val="001405FB"/>
    <w:rsid w:val="00141A06"/>
    <w:rsid w:val="00146DBE"/>
    <w:rsid w:val="00146EC0"/>
    <w:rsid w:val="00156643"/>
    <w:rsid w:val="001575DF"/>
    <w:rsid w:val="0016569E"/>
    <w:rsid w:val="001717BF"/>
    <w:rsid w:val="0018058D"/>
    <w:rsid w:val="001A1677"/>
    <w:rsid w:val="001A6077"/>
    <w:rsid w:val="001B1A30"/>
    <w:rsid w:val="001B4290"/>
    <w:rsid w:val="001D487C"/>
    <w:rsid w:val="001E0D1F"/>
    <w:rsid w:val="001E2C8B"/>
    <w:rsid w:val="001F18C4"/>
    <w:rsid w:val="001F470E"/>
    <w:rsid w:val="00210F81"/>
    <w:rsid w:val="00215377"/>
    <w:rsid w:val="00216DC6"/>
    <w:rsid w:val="00222299"/>
    <w:rsid w:val="0022651C"/>
    <w:rsid w:val="00226933"/>
    <w:rsid w:val="00231B46"/>
    <w:rsid w:val="00234C0F"/>
    <w:rsid w:val="00235547"/>
    <w:rsid w:val="002375D7"/>
    <w:rsid w:val="002404BB"/>
    <w:rsid w:val="00241540"/>
    <w:rsid w:val="00242392"/>
    <w:rsid w:val="00245E9C"/>
    <w:rsid w:val="00251253"/>
    <w:rsid w:val="002621BD"/>
    <w:rsid w:val="00267DA3"/>
    <w:rsid w:val="00277454"/>
    <w:rsid w:val="00277B3F"/>
    <w:rsid w:val="00281223"/>
    <w:rsid w:val="00282BBA"/>
    <w:rsid w:val="00290A6A"/>
    <w:rsid w:val="0029208B"/>
    <w:rsid w:val="0029354B"/>
    <w:rsid w:val="00297148"/>
    <w:rsid w:val="002A2FF7"/>
    <w:rsid w:val="002A3289"/>
    <w:rsid w:val="002B1C82"/>
    <w:rsid w:val="002B6DFC"/>
    <w:rsid w:val="002C279B"/>
    <w:rsid w:val="002C35B0"/>
    <w:rsid w:val="002C4357"/>
    <w:rsid w:val="002C7A98"/>
    <w:rsid w:val="002C7AA0"/>
    <w:rsid w:val="002D1FC5"/>
    <w:rsid w:val="002D7B6C"/>
    <w:rsid w:val="002E2A16"/>
    <w:rsid w:val="002E2F2F"/>
    <w:rsid w:val="002E65AE"/>
    <w:rsid w:val="002E6979"/>
    <w:rsid w:val="002F0833"/>
    <w:rsid w:val="003052FC"/>
    <w:rsid w:val="003069E5"/>
    <w:rsid w:val="00320503"/>
    <w:rsid w:val="00322FD0"/>
    <w:rsid w:val="00327DE3"/>
    <w:rsid w:val="003306D3"/>
    <w:rsid w:val="00333BA6"/>
    <w:rsid w:val="003448D6"/>
    <w:rsid w:val="00345288"/>
    <w:rsid w:val="003547D1"/>
    <w:rsid w:val="003547F8"/>
    <w:rsid w:val="003548E0"/>
    <w:rsid w:val="0035504D"/>
    <w:rsid w:val="00357D13"/>
    <w:rsid w:val="003614D9"/>
    <w:rsid w:val="0036161B"/>
    <w:rsid w:val="00361B77"/>
    <w:rsid w:val="003647D5"/>
    <w:rsid w:val="003656F2"/>
    <w:rsid w:val="003702F8"/>
    <w:rsid w:val="0037732F"/>
    <w:rsid w:val="00380161"/>
    <w:rsid w:val="00380259"/>
    <w:rsid w:val="003809E3"/>
    <w:rsid w:val="003812E2"/>
    <w:rsid w:val="00385BB6"/>
    <w:rsid w:val="0038706B"/>
    <w:rsid w:val="003874B8"/>
    <w:rsid w:val="00391EFD"/>
    <w:rsid w:val="0039309A"/>
    <w:rsid w:val="003930E7"/>
    <w:rsid w:val="00393535"/>
    <w:rsid w:val="003947FF"/>
    <w:rsid w:val="00394E0F"/>
    <w:rsid w:val="003A0E5A"/>
    <w:rsid w:val="003A24E7"/>
    <w:rsid w:val="003B5835"/>
    <w:rsid w:val="003B66DA"/>
    <w:rsid w:val="003B77D5"/>
    <w:rsid w:val="003B7EDD"/>
    <w:rsid w:val="003C1520"/>
    <w:rsid w:val="003C32D5"/>
    <w:rsid w:val="003D1417"/>
    <w:rsid w:val="003E4E56"/>
    <w:rsid w:val="003F1630"/>
    <w:rsid w:val="003F1F91"/>
    <w:rsid w:val="004008F2"/>
    <w:rsid w:val="00402139"/>
    <w:rsid w:val="004054ED"/>
    <w:rsid w:val="004073ED"/>
    <w:rsid w:val="00410706"/>
    <w:rsid w:val="00411B8A"/>
    <w:rsid w:val="00413496"/>
    <w:rsid w:val="004144D8"/>
    <w:rsid w:val="004158F4"/>
    <w:rsid w:val="00420BB8"/>
    <w:rsid w:val="00421355"/>
    <w:rsid w:val="004213D0"/>
    <w:rsid w:val="00432A62"/>
    <w:rsid w:val="004332DB"/>
    <w:rsid w:val="00441CA6"/>
    <w:rsid w:val="00441DFC"/>
    <w:rsid w:val="00454391"/>
    <w:rsid w:val="00470E5B"/>
    <w:rsid w:val="00474F83"/>
    <w:rsid w:val="00477147"/>
    <w:rsid w:val="004771F9"/>
    <w:rsid w:val="0048418D"/>
    <w:rsid w:val="004849D7"/>
    <w:rsid w:val="00486F33"/>
    <w:rsid w:val="004903CB"/>
    <w:rsid w:val="00497DAA"/>
    <w:rsid w:val="004A0762"/>
    <w:rsid w:val="004A0D71"/>
    <w:rsid w:val="004A4ABF"/>
    <w:rsid w:val="004B43F7"/>
    <w:rsid w:val="004C47DD"/>
    <w:rsid w:val="004D184A"/>
    <w:rsid w:val="004D42D8"/>
    <w:rsid w:val="004D64D7"/>
    <w:rsid w:val="004D7C68"/>
    <w:rsid w:val="004F1188"/>
    <w:rsid w:val="004F29E5"/>
    <w:rsid w:val="004F4774"/>
    <w:rsid w:val="004F5C74"/>
    <w:rsid w:val="004F6EF0"/>
    <w:rsid w:val="004F7860"/>
    <w:rsid w:val="005020DC"/>
    <w:rsid w:val="00503C32"/>
    <w:rsid w:val="00507172"/>
    <w:rsid w:val="005123D9"/>
    <w:rsid w:val="00512B93"/>
    <w:rsid w:val="00514635"/>
    <w:rsid w:val="00516986"/>
    <w:rsid w:val="0052065F"/>
    <w:rsid w:val="00523BDD"/>
    <w:rsid w:val="00525F64"/>
    <w:rsid w:val="0053119B"/>
    <w:rsid w:val="005318E8"/>
    <w:rsid w:val="0054199A"/>
    <w:rsid w:val="00542C5D"/>
    <w:rsid w:val="005457EC"/>
    <w:rsid w:val="00551653"/>
    <w:rsid w:val="00556C6D"/>
    <w:rsid w:val="00566B6F"/>
    <w:rsid w:val="00571FD3"/>
    <w:rsid w:val="00572CFA"/>
    <w:rsid w:val="005731F7"/>
    <w:rsid w:val="005735D6"/>
    <w:rsid w:val="00576F74"/>
    <w:rsid w:val="005819C0"/>
    <w:rsid w:val="00583667"/>
    <w:rsid w:val="005851A0"/>
    <w:rsid w:val="005869F0"/>
    <w:rsid w:val="0059242A"/>
    <w:rsid w:val="005932ED"/>
    <w:rsid w:val="0059333F"/>
    <w:rsid w:val="0059526B"/>
    <w:rsid w:val="005954E0"/>
    <w:rsid w:val="005964C1"/>
    <w:rsid w:val="00596654"/>
    <w:rsid w:val="00596CE6"/>
    <w:rsid w:val="005A2529"/>
    <w:rsid w:val="005A3C70"/>
    <w:rsid w:val="005A6070"/>
    <w:rsid w:val="005A6AA2"/>
    <w:rsid w:val="005B5C35"/>
    <w:rsid w:val="005C1FA1"/>
    <w:rsid w:val="005C55DF"/>
    <w:rsid w:val="005D3B4D"/>
    <w:rsid w:val="005D73E8"/>
    <w:rsid w:val="005E19FE"/>
    <w:rsid w:val="005F0AC1"/>
    <w:rsid w:val="005F2928"/>
    <w:rsid w:val="005F7228"/>
    <w:rsid w:val="005F7BCF"/>
    <w:rsid w:val="00604566"/>
    <w:rsid w:val="006073C7"/>
    <w:rsid w:val="00612B96"/>
    <w:rsid w:val="00617656"/>
    <w:rsid w:val="00630281"/>
    <w:rsid w:val="00633779"/>
    <w:rsid w:val="006466AB"/>
    <w:rsid w:val="0065377D"/>
    <w:rsid w:val="006546D0"/>
    <w:rsid w:val="00657265"/>
    <w:rsid w:val="006614AA"/>
    <w:rsid w:val="00664FC6"/>
    <w:rsid w:val="00666D3D"/>
    <w:rsid w:val="006721F6"/>
    <w:rsid w:val="00677DAC"/>
    <w:rsid w:val="006850ED"/>
    <w:rsid w:val="00685351"/>
    <w:rsid w:val="00686EBD"/>
    <w:rsid w:val="006962E3"/>
    <w:rsid w:val="00697A7A"/>
    <w:rsid w:val="006A2AE5"/>
    <w:rsid w:val="006A3547"/>
    <w:rsid w:val="006A3601"/>
    <w:rsid w:val="006B3A1A"/>
    <w:rsid w:val="006B6950"/>
    <w:rsid w:val="006B72AE"/>
    <w:rsid w:val="006B7321"/>
    <w:rsid w:val="006C3931"/>
    <w:rsid w:val="006C7973"/>
    <w:rsid w:val="006D0B1C"/>
    <w:rsid w:val="006D4CE4"/>
    <w:rsid w:val="006D504D"/>
    <w:rsid w:val="006D7626"/>
    <w:rsid w:val="006D7E69"/>
    <w:rsid w:val="006E1EA8"/>
    <w:rsid w:val="006E5653"/>
    <w:rsid w:val="006F31A3"/>
    <w:rsid w:val="006F42BB"/>
    <w:rsid w:val="006F4B38"/>
    <w:rsid w:val="00700022"/>
    <w:rsid w:val="00700FC8"/>
    <w:rsid w:val="007022F7"/>
    <w:rsid w:val="00704338"/>
    <w:rsid w:val="00714022"/>
    <w:rsid w:val="00717004"/>
    <w:rsid w:val="00725039"/>
    <w:rsid w:val="00731488"/>
    <w:rsid w:val="007358BC"/>
    <w:rsid w:val="00735DD2"/>
    <w:rsid w:val="00737382"/>
    <w:rsid w:val="0075022F"/>
    <w:rsid w:val="0075110B"/>
    <w:rsid w:val="00751BA5"/>
    <w:rsid w:val="00751C8A"/>
    <w:rsid w:val="00753DB7"/>
    <w:rsid w:val="00756021"/>
    <w:rsid w:val="007570D6"/>
    <w:rsid w:val="007607E3"/>
    <w:rsid w:val="00766E96"/>
    <w:rsid w:val="00776600"/>
    <w:rsid w:val="007844B3"/>
    <w:rsid w:val="00790C76"/>
    <w:rsid w:val="00790FC6"/>
    <w:rsid w:val="00792DDD"/>
    <w:rsid w:val="007957C3"/>
    <w:rsid w:val="007A60F4"/>
    <w:rsid w:val="007B6CC0"/>
    <w:rsid w:val="007B7514"/>
    <w:rsid w:val="007C500C"/>
    <w:rsid w:val="007C56E3"/>
    <w:rsid w:val="007D120D"/>
    <w:rsid w:val="007D2D52"/>
    <w:rsid w:val="007D35D8"/>
    <w:rsid w:val="007D7044"/>
    <w:rsid w:val="007D7C18"/>
    <w:rsid w:val="007E305F"/>
    <w:rsid w:val="007F39E7"/>
    <w:rsid w:val="007F52AC"/>
    <w:rsid w:val="008008CF"/>
    <w:rsid w:val="00801CA6"/>
    <w:rsid w:val="00804D10"/>
    <w:rsid w:val="00807C79"/>
    <w:rsid w:val="00807E67"/>
    <w:rsid w:val="008111B7"/>
    <w:rsid w:val="008133CA"/>
    <w:rsid w:val="00817A33"/>
    <w:rsid w:val="008204A4"/>
    <w:rsid w:val="00823C3A"/>
    <w:rsid w:val="00830B52"/>
    <w:rsid w:val="00840029"/>
    <w:rsid w:val="00843CC1"/>
    <w:rsid w:val="008441A7"/>
    <w:rsid w:val="008453F4"/>
    <w:rsid w:val="00846D93"/>
    <w:rsid w:val="008471C5"/>
    <w:rsid w:val="00853EC4"/>
    <w:rsid w:val="008541B6"/>
    <w:rsid w:val="00856B1D"/>
    <w:rsid w:val="008606A8"/>
    <w:rsid w:val="00867F7B"/>
    <w:rsid w:val="00872B43"/>
    <w:rsid w:val="00875B4A"/>
    <w:rsid w:val="00875EA0"/>
    <w:rsid w:val="00880023"/>
    <w:rsid w:val="008800F1"/>
    <w:rsid w:val="00880BAF"/>
    <w:rsid w:val="00885749"/>
    <w:rsid w:val="008869A0"/>
    <w:rsid w:val="00886CD4"/>
    <w:rsid w:val="00893FA3"/>
    <w:rsid w:val="00897840"/>
    <w:rsid w:val="008A72D4"/>
    <w:rsid w:val="008B3F1E"/>
    <w:rsid w:val="008B435B"/>
    <w:rsid w:val="008B5374"/>
    <w:rsid w:val="008B7805"/>
    <w:rsid w:val="008C12D8"/>
    <w:rsid w:val="008C1DDC"/>
    <w:rsid w:val="008C4907"/>
    <w:rsid w:val="008C638D"/>
    <w:rsid w:val="008D1166"/>
    <w:rsid w:val="008D3013"/>
    <w:rsid w:val="008D4608"/>
    <w:rsid w:val="008D4C22"/>
    <w:rsid w:val="008D5526"/>
    <w:rsid w:val="008D55BA"/>
    <w:rsid w:val="008D6ACD"/>
    <w:rsid w:val="008D6D4E"/>
    <w:rsid w:val="008E0392"/>
    <w:rsid w:val="008E5E39"/>
    <w:rsid w:val="008F08E6"/>
    <w:rsid w:val="008F1DE7"/>
    <w:rsid w:val="008F235B"/>
    <w:rsid w:val="008F6531"/>
    <w:rsid w:val="009032D3"/>
    <w:rsid w:val="00916E39"/>
    <w:rsid w:val="00917E90"/>
    <w:rsid w:val="00920A53"/>
    <w:rsid w:val="0092166B"/>
    <w:rsid w:val="0093598F"/>
    <w:rsid w:val="00943F63"/>
    <w:rsid w:val="00947C80"/>
    <w:rsid w:val="009537C2"/>
    <w:rsid w:val="0095448D"/>
    <w:rsid w:val="00960F50"/>
    <w:rsid w:val="009617B3"/>
    <w:rsid w:val="0096237D"/>
    <w:rsid w:val="00964204"/>
    <w:rsid w:val="00967CB6"/>
    <w:rsid w:val="0097397A"/>
    <w:rsid w:val="009802DD"/>
    <w:rsid w:val="00981DC1"/>
    <w:rsid w:val="0098635C"/>
    <w:rsid w:val="00990389"/>
    <w:rsid w:val="009909A9"/>
    <w:rsid w:val="00994E6B"/>
    <w:rsid w:val="009A54CF"/>
    <w:rsid w:val="009A7C87"/>
    <w:rsid w:val="009B4533"/>
    <w:rsid w:val="009B4D3F"/>
    <w:rsid w:val="009B633F"/>
    <w:rsid w:val="009C479D"/>
    <w:rsid w:val="009D14D2"/>
    <w:rsid w:val="009D30A8"/>
    <w:rsid w:val="009D4BD3"/>
    <w:rsid w:val="009D53E6"/>
    <w:rsid w:val="009D6433"/>
    <w:rsid w:val="009E196E"/>
    <w:rsid w:val="009E2EEA"/>
    <w:rsid w:val="009E2FBD"/>
    <w:rsid w:val="009E411D"/>
    <w:rsid w:val="009E6157"/>
    <w:rsid w:val="009F050B"/>
    <w:rsid w:val="009F343E"/>
    <w:rsid w:val="00A0174E"/>
    <w:rsid w:val="00A02357"/>
    <w:rsid w:val="00A07F86"/>
    <w:rsid w:val="00A135F1"/>
    <w:rsid w:val="00A14082"/>
    <w:rsid w:val="00A1595C"/>
    <w:rsid w:val="00A21DF0"/>
    <w:rsid w:val="00A22D8D"/>
    <w:rsid w:val="00A240F5"/>
    <w:rsid w:val="00A25F33"/>
    <w:rsid w:val="00A34B8A"/>
    <w:rsid w:val="00A4049E"/>
    <w:rsid w:val="00A42E2C"/>
    <w:rsid w:val="00A458D5"/>
    <w:rsid w:val="00A5505D"/>
    <w:rsid w:val="00A567DB"/>
    <w:rsid w:val="00A62188"/>
    <w:rsid w:val="00A71303"/>
    <w:rsid w:val="00A74369"/>
    <w:rsid w:val="00A80DE4"/>
    <w:rsid w:val="00A9056F"/>
    <w:rsid w:val="00A92462"/>
    <w:rsid w:val="00A94DE0"/>
    <w:rsid w:val="00AA27D6"/>
    <w:rsid w:val="00AA489F"/>
    <w:rsid w:val="00AB1FFD"/>
    <w:rsid w:val="00AB3968"/>
    <w:rsid w:val="00AB6620"/>
    <w:rsid w:val="00AB743F"/>
    <w:rsid w:val="00AC4DE1"/>
    <w:rsid w:val="00AD21A1"/>
    <w:rsid w:val="00AD2E4C"/>
    <w:rsid w:val="00AD330C"/>
    <w:rsid w:val="00AD5E7D"/>
    <w:rsid w:val="00AE21E2"/>
    <w:rsid w:val="00AE3EF5"/>
    <w:rsid w:val="00AE6E6C"/>
    <w:rsid w:val="00AF2F8A"/>
    <w:rsid w:val="00AF32AB"/>
    <w:rsid w:val="00AF4B47"/>
    <w:rsid w:val="00B00BFD"/>
    <w:rsid w:val="00B01E40"/>
    <w:rsid w:val="00B041B3"/>
    <w:rsid w:val="00B05616"/>
    <w:rsid w:val="00B05831"/>
    <w:rsid w:val="00B143B1"/>
    <w:rsid w:val="00B14E80"/>
    <w:rsid w:val="00B17C72"/>
    <w:rsid w:val="00B22C7D"/>
    <w:rsid w:val="00B22D45"/>
    <w:rsid w:val="00B2479E"/>
    <w:rsid w:val="00B265C1"/>
    <w:rsid w:val="00B40338"/>
    <w:rsid w:val="00B42632"/>
    <w:rsid w:val="00B453D2"/>
    <w:rsid w:val="00B46BC1"/>
    <w:rsid w:val="00B51F9A"/>
    <w:rsid w:val="00B53464"/>
    <w:rsid w:val="00B612DD"/>
    <w:rsid w:val="00B76187"/>
    <w:rsid w:val="00B769D2"/>
    <w:rsid w:val="00B7713D"/>
    <w:rsid w:val="00B8108A"/>
    <w:rsid w:val="00B83746"/>
    <w:rsid w:val="00B84014"/>
    <w:rsid w:val="00B8595A"/>
    <w:rsid w:val="00B94F7E"/>
    <w:rsid w:val="00BA4C36"/>
    <w:rsid w:val="00BB47E4"/>
    <w:rsid w:val="00BB6F74"/>
    <w:rsid w:val="00BB740E"/>
    <w:rsid w:val="00BB7DF2"/>
    <w:rsid w:val="00BC0832"/>
    <w:rsid w:val="00BD307E"/>
    <w:rsid w:val="00BD5B91"/>
    <w:rsid w:val="00BE53D0"/>
    <w:rsid w:val="00BE7718"/>
    <w:rsid w:val="00BF5FE2"/>
    <w:rsid w:val="00BF7872"/>
    <w:rsid w:val="00C0071F"/>
    <w:rsid w:val="00C02325"/>
    <w:rsid w:val="00C12667"/>
    <w:rsid w:val="00C209F6"/>
    <w:rsid w:val="00C25D11"/>
    <w:rsid w:val="00C30C77"/>
    <w:rsid w:val="00C31605"/>
    <w:rsid w:val="00C331B8"/>
    <w:rsid w:val="00C37766"/>
    <w:rsid w:val="00C462EA"/>
    <w:rsid w:val="00C55240"/>
    <w:rsid w:val="00C556C1"/>
    <w:rsid w:val="00C56CDA"/>
    <w:rsid w:val="00C57489"/>
    <w:rsid w:val="00C6086B"/>
    <w:rsid w:val="00C61532"/>
    <w:rsid w:val="00C66E83"/>
    <w:rsid w:val="00C7105E"/>
    <w:rsid w:val="00C71FB3"/>
    <w:rsid w:val="00C72AEB"/>
    <w:rsid w:val="00C76FC4"/>
    <w:rsid w:val="00C77DDE"/>
    <w:rsid w:val="00C825CB"/>
    <w:rsid w:val="00C92B7E"/>
    <w:rsid w:val="00CA0A3A"/>
    <w:rsid w:val="00CA0DD7"/>
    <w:rsid w:val="00CA4B97"/>
    <w:rsid w:val="00CB10A7"/>
    <w:rsid w:val="00CC1577"/>
    <w:rsid w:val="00CC18C9"/>
    <w:rsid w:val="00CC6075"/>
    <w:rsid w:val="00CD1888"/>
    <w:rsid w:val="00CD2129"/>
    <w:rsid w:val="00CD374F"/>
    <w:rsid w:val="00CD4AFD"/>
    <w:rsid w:val="00CE3810"/>
    <w:rsid w:val="00CE4EF8"/>
    <w:rsid w:val="00CE5385"/>
    <w:rsid w:val="00CE6600"/>
    <w:rsid w:val="00CE7BB3"/>
    <w:rsid w:val="00CE7EC1"/>
    <w:rsid w:val="00CF1B2B"/>
    <w:rsid w:val="00CF1BF1"/>
    <w:rsid w:val="00CF543D"/>
    <w:rsid w:val="00CF568E"/>
    <w:rsid w:val="00CF76DF"/>
    <w:rsid w:val="00D04BB7"/>
    <w:rsid w:val="00D0770D"/>
    <w:rsid w:val="00D12426"/>
    <w:rsid w:val="00D14D5F"/>
    <w:rsid w:val="00D172B9"/>
    <w:rsid w:val="00D2196B"/>
    <w:rsid w:val="00D21E26"/>
    <w:rsid w:val="00D27E30"/>
    <w:rsid w:val="00D34AA6"/>
    <w:rsid w:val="00D40545"/>
    <w:rsid w:val="00D41D90"/>
    <w:rsid w:val="00D52A24"/>
    <w:rsid w:val="00D57E80"/>
    <w:rsid w:val="00D62695"/>
    <w:rsid w:val="00D662ED"/>
    <w:rsid w:val="00D71F20"/>
    <w:rsid w:val="00D7681A"/>
    <w:rsid w:val="00D77A5F"/>
    <w:rsid w:val="00D80B8E"/>
    <w:rsid w:val="00D83A9A"/>
    <w:rsid w:val="00D870FA"/>
    <w:rsid w:val="00D91250"/>
    <w:rsid w:val="00D94BB9"/>
    <w:rsid w:val="00D9505E"/>
    <w:rsid w:val="00D96A99"/>
    <w:rsid w:val="00D97085"/>
    <w:rsid w:val="00DA1319"/>
    <w:rsid w:val="00DA1320"/>
    <w:rsid w:val="00DA1C63"/>
    <w:rsid w:val="00DA28AA"/>
    <w:rsid w:val="00DA3147"/>
    <w:rsid w:val="00DA6C7B"/>
    <w:rsid w:val="00DB2959"/>
    <w:rsid w:val="00DB5B28"/>
    <w:rsid w:val="00DB7094"/>
    <w:rsid w:val="00DC7784"/>
    <w:rsid w:val="00DD0032"/>
    <w:rsid w:val="00DD0055"/>
    <w:rsid w:val="00DD66AC"/>
    <w:rsid w:val="00DD7F5E"/>
    <w:rsid w:val="00DE5C08"/>
    <w:rsid w:val="00DF0EF3"/>
    <w:rsid w:val="00E02044"/>
    <w:rsid w:val="00E14BE1"/>
    <w:rsid w:val="00E20742"/>
    <w:rsid w:val="00E328A4"/>
    <w:rsid w:val="00E32E9C"/>
    <w:rsid w:val="00E33FAF"/>
    <w:rsid w:val="00E37222"/>
    <w:rsid w:val="00E45295"/>
    <w:rsid w:val="00E530F7"/>
    <w:rsid w:val="00E63229"/>
    <w:rsid w:val="00E66A8A"/>
    <w:rsid w:val="00E90C99"/>
    <w:rsid w:val="00E91F2D"/>
    <w:rsid w:val="00E92A07"/>
    <w:rsid w:val="00EB23DD"/>
    <w:rsid w:val="00EC4819"/>
    <w:rsid w:val="00EC5C26"/>
    <w:rsid w:val="00EC73A7"/>
    <w:rsid w:val="00ED3167"/>
    <w:rsid w:val="00ED5BC1"/>
    <w:rsid w:val="00EE2112"/>
    <w:rsid w:val="00EF1DA3"/>
    <w:rsid w:val="00EF266F"/>
    <w:rsid w:val="00EF2916"/>
    <w:rsid w:val="00EF7F7D"/>
    <w:rsid w:val="00F00A94"/>
    <w:rsid w:val="00F01025"/>
    <w:rsid w:val="00F0350D"/>
    <w:rsid w:val="00F04735"/>
    <w:rsid w:val="00F064EC"/>
    <w:rsid w:val="00F21C0E"/>
    <w:rsid w:val="00F22EA0"/>
    <w:rsid w:val="00F25C36"/>
    <w:rsid w:val="00F31074"/>
    <w:rsid w:val="00F32AEE"/>
    <w:rsid w:val="00F32B39"/>
    <w:rsid w:val="00F334CB"/>
    <w:rsid w:val="00F37AA2"/>
    <w:rsid w:val="00F46C65"/>
    <w:rsid w:val="00F55280"/>
    <w:rsid w:val="00F57BCF"/>
    <w:rsid w:val="00F63C71"/>
    <w:rsid w:val="00F666CE"/>
    <w:rsid w:val="00F66C71"/>
    <w:rsid w:val="00F6786A"/>
    <w:rsid w:val="00F855A6"/>
    <w:rsid w:val="00F86BC3"/>
    <w:rsid w:val="00F945CC"/>
    <w:rsid w:val="00F95F6D"/>
    <w:rsid w:val="00FA1880"/>
    <w:rsid w:val="00FA322B"/>
    <w:rsid w:val="00FA413C"/>
    <w:rsid w:val="00FA5401"/>
    <w:rsid w:val="00FA7F77"/>
    <w:rsid w:val="00FB1887"/>
    <w:rsid w:val="00FB3D05"/>
    <w:rsid w:val="00FB6236"/>
    <w:rsid w:val="00FC7C87"/>
    <w:rsid w:val="00FD17F8"/>
    <w:rsid w:val="00FD60CD"/>
    <w:rsid w:val="00FE1E42"/>
    <w:rsid w:val="00FE5008"/>
    <w:rsid w:val="00FF1E71"/>
    <w:rsid w:val="00FF3BC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Nate Burtt</cp:lastModifiedBy>
  <cp:revision>4</cp:revision>
  <dcterms:created xsi:type="dcterms:W3CDTF">2016-02-04T19:31:00Z</dcterms:created>
  <dcterms:modified xsi:type="dcterms:W3CDTF">2016-02-04T23:06:00Z</dcterms:modified>
</cp:coreProperties>
</file>