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AB1A0" w14:textId="04259D2C" w:rsidR="000912A0" w:rsidRPr="000912A0" w:rsidRDefault="00A17E64" w:rsidP="000E0938">
      <w:pPr>
        <w:pStyle w:val="Heading2"/>
        <w:jc w:val="center"/>
        <w:rPr>
          <w:rFonts w:asciiTheme="minorHAnsi" w:hAnsiTheme="minorHAnsi"/>
          <w:color w:val="auto"/>
          <w:sz w:val="72"/>
          <w:szCs w:val="22"/>
        </w:rPr>
      </w:pPr>
      <w:bookmarkStart w:id="0" w:name="_Toc431632123"/>
      <w:bookmarkStart w:id="1" w:name="_Toc431633679"/>
      <w:bookmarkStart w:id="2" w:name="_Toc431633732"/>
      <w:r>
        <w:rPr>
          <w:rFonts w:asciiTheme="minorHAnsi" w:hAnsiTheme="minorHAnsi"/>
          <w:noProof/>
          <w:color w:val="auto"/>
          <w:sz w:val="72"/>
          <w:szCs w:val="22"/>
        </w:rPr>
        <w:drawing>
          <wp:anchor distT="0" distB="0" distL="114300" distR="114300" simplePos="0" relativeHeight="251658240" behindDoc="0" locked="0" layoutInCell="1" allowOverlap="1" wp14:anchorId="55C8F4F4" wp14:editId="30B191F0">
            <wp:simplePos x="0" y="0"/>
            <wp:positionH relativeFrom="column">
              <wp:posOffset>0</wp:posOffset>
            </wp:positionH>
            <wp:positionV relativeFrom="paragraph">
              <wp:posOffset>-114300</wp:posOffset>
            </wp:positionV>
            <wp:extent cx="5943600" cy="5943600"/>
            <wp:effectExtent l="0" t="0" r="0" b="0"/>
            <wp:wrapThrough wrapText="bothSides">
              <wp:wrapPolygon edited="0">
                <wp:start x="4985" y="7938"/>
                <wp:lineTo x="3969" y="8123"/>
                <wp:lineTo x="1662" y="9138"/>
                <wp:lineTo x="1938" y="12000"/>
                <wp:lineTo x="3969" y="12554"/>
                <wp:lineTo x="7015" y="12554"/>
                <wp:lineTo x="7015" y="13385"/>
                <wp:lineTo x="11077" y="14031"/>
                <wp:lineTo x="15692" y="14215"/>
                <wp:lineTo x="18092" y="15323"/>
                <wp:lineTo x="18738" y="15323"/>
                <wp:lineTo x="19015" y="8954"/>
                <wp:lineTo x="17815" y="8769"/>
                <wp:lineTo x="5723" y="7938"/>
                <wp:lineTo x="4985" y="793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youthLOGO-PNG.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p w14:paraId="1C3D1AE6" w14:textId="67D226C1" w:rsidR="000912A0" w:rsidRPr="000912A0" w:rsidRDefault="000912A0" w:rsidP="000E0938">
      <w:pPr>
        <w:pStyle w:val="Heading2"/>
        <w:jc w:val="center"/>
        <w:rPr>
          <w:rFonts w:asciiTheme="minorHAnsi" w:hAnsiTheme="minorHAnsi"/>
          <w:color w:val="auto"/>
          <w:sz w:val="72"/>
          <w:szCs w:val="22"/>
        </w:rPr>
      </w:pPr>
    </w:p>
    <w:p w14:paraId="1B5623EF" w14:textId="77777777" w:rsidR="000912A0" w:rsidRPr="000912A0" w:rsidRDefault="000912A0" w:rsidP="000E0938">
      <w:pPr>
        <w:pStyle w:val="Heading2"/>
        <w:jc w:val="center"/>
        <w:rPr>
          <w:rFonts w:asciiTheme="minorHAnsi" w:hAnsiTheme="minorHAnsi"/>
          <w:color w:val="auto"/>
          <w:sz w:val="72"/>
          <w:szCs w:val="22"/>
        </w:rPr>
      </w:pPr>
    </w:p>
    <w:p w14:paraId="674302CB" w14:textId="77777777" w:rsidR="000912A0" w:rsidRPr="000912A0" w:rsidRDefault="000912A0" w:rsidP="000E0938">
      <w:pPr>
        <w:pStyle w:val="Heading2"/>
        <w:jc w:val="center"/>
        <w:rPr>
          <w:rFonts w:asciiTheme="minorHAnsi" w:hAnsiTheme="minorHAnsi"/>
          <w:color w:val="auto"/>
          <w:sz w:val="52"/>
          <w:szCs w:val="22"/>
        </w:rPr>
      </w:pPr>
    </w:p>
    <w:p w14:paraId="10CF23A1" w14:textId="77777777" w:rsidR="000912A0" w:rsidRPr="000912A0" w:rsidRDefault="000912A0" w:rsidP="000E0938">
      <w:pPr>
        <w:pStyle w:val="Heading2"/>
        <w:jc w:val="center"/>
        <w:rPr>
          <w:rFonts w:asciiTheme="minorHAnsi" w:hAnsiTheme="minorHAnsi"/>
          <w:color w:val="auto"/>
          <w:sz w:val="52"/>
          <w:szCs w:val="22"/>
        </w:rPr>
      </w:pPr>
    </w:p>
    <w:p w14:paraId="759690F5" w14:textId="77777777" w:rsidR="000912A0" w:rsidRPr="000912A0" w:rsidRDefault="000912A0" w:rsidP="000E0938">
      <w:pPr>
        <w:pStyle w:val="Heading2"/>
        <w:jc w:val="center"/>
        <w:rPr>
          <w:rFonts w:asciiTheme="minorHAnsi" w:hAnsiTheme="minorHAnsi"/>
          <w:color w:val="auto"/>
          <w:sz w:val="52"/>
          <w:szCs w:val="22"/>
        </w:rPr>
      </w:pPr>
    </w:p>
    <w:p w14:paraId="02800577" w14:textId="77777777" w:rsidR="000912A0" w:rsidRPr="000912A0" w:rsidRDefault="000912A0" w:rsidP="000E0938">
      <w:pPr>
        <w:pStyle w:val="Heading2"/>
        <w:jc w:val="center"/>
        <w:rPr>
          <w:rFonts w:asciiTheme="minorHAnsi" w:hAnsiTheme="minorHAnsi"/>
          <w:color w:val="auto"/>
          <w:sz w:val="52"/>
          <w:szCs w:val="22"/>
        </w:rPr>
      </w:pPr>
    </w:p>
    <w:p w14:paraId="045E5C55" w14:textId="77777777" w:rsidR="000912A0" w:rsidRPr="000912A0" w:rsidRDefault="000912A0" w:rsidP="000E0938">
      <w:pPr>
        <w:pStyle w:val="Heading2"/>
        <w:jc w:val="center"/>
        <w:rPr>
          <w:rFonts w:asciiTheme="minorHAnsi" w:hAnsiTheme="minorHAnsi"/>
          <w:color w:val="auto"/>
          <w:sz w:val="52"/>
          <w:szCs w:val="22"/>
        </w:rPr>
      </w:pPr>
    </w:p>
    <w:p w14:paraId="5E8359DA" w14:textId="77777777" w:rsidR="000912A0" w:rsidRPr="000912A0" w:rsidRDefault="000912A0" w:rsidP="000912A0">
      <w:pPr>
        <w:pStyle w:val="Heading2"/>
        <w:jc w:val="center"/>
        <w:rPr>
          <w:rFonts w:asciiTheme="minorHAnsi" w:hAnsiTheme="minorHAnsi"/>
          <w:color w:val="auto"/>
          <w:sz w:val="48"/>
          <w:szCs w:val="22"/>
        </w:rPr>
      </w:pPr>
      <w:r w:rsidRPr="000912A0">
        <w:rPr>
          <w:rFonts w:asciiTheme="minorHAnsi" w:hAnsiTheme="minorHAnsi"/>
          <w:color w:val="auto"/>
          <w:sz w:val="48"/>
          <w:szCs w:val="22"/>
        </w:rPr>
        <w:t xml:space="preserve">Procedures and Guidelines for </w:t>
      </w:r>
    </w:p>
    <w:p w14:paraId="53DD0219" w14:textId="701AF202" w:rsidR="0070677B" w:rsidRPr="000912A0" w:rsidRDefault="000912A0" w:rsidP="000912A0">
      <w:pPr>
        <w:pStyle w:val="Heading2"/>
        <w:jc w:val="center"/>
        <w:rPr>
          <w:rFonts w:asciiTheme="minorHAnsi" w:hAnsiTheme="minorHAnsi"/>
          <w:color w:val="auto"/>
          <w:sz w:val="48"/>
          <w:szCs w:val="22"/>
        </w:rPr>
      </w:pPr>
      <w:proofErr w:type="spellStart"/>
      <w:r w:rsidRPr="000912A0">
        <w:rPr>
          <w:rFonts w:asciiTheme="minorHAnsi" w:hAnsiTheme="minorHAnsi"/>
          <w:color w:val="auto"/>
          <w:sz w:val="48"/>
          <w:szCs w:val="22"/>
        </w:rPr>
        <w:t>GraceYouth</w:t>
      </w:r>
      <w:proofErr w:type="spellEnd"/>
      <w:r w:rsidRPr="000912A0">
        <w:rPr>
          <w:rFonts w:asciiTheme="minorHAnsi" w:hAnsiTheme="minorHAnsi"/>
          <w:color w:val="auto"/>
          <w:sz w:val="48"/>
          <w:szCs w:val="22"/>
        </w:rPr>
        <w:t xml:space="preserve"> Volunteers</w:t>
      </w:r>
      <w:r w:rsidR="000E0938" w:rsidRPr="000912A0">
        <w:rPr>
          <w:rFonts w:asciiTheme="minorHAnsi" w:hAnsiTheme="minorHAnsi"/>
          <w:color w:val="auto"/>
          <w:sz w:val="72"/>
          <w:szCs w:val="22"/>
        </w:rPr>
        <w:br/>
      </w:r>
    </w:p>
    <w:p w14:paraId="60A668B9" w14:textId="77777777" w:rsidR="0070677B" w:rsidRPr="000912A0" w:rsidRDefault="0070677B" w:rsidP="000E0938">
      <w:pPr>
        <w:pStyle w:val="Heading2"/>
        <w:jc w:val="center"/>
        <w:rPr>
          <w:rFonts w:asciiTheme="minorHAnsi" w:hAnsiTheme="minorHAnsi"/>
          <w:b w:val="0"/>
          <w:color w:val="auto"/>
          <w:szCs w:val="22"/>
        </w:rPr>
      </w:pPr>
    </w:p>
    <w:p w14:paraId="6B0C73C5" w14:textId="77777777" w:rsidR="0070677B" w:rsidRPr="000912A0" w:rsidRDefault="0070677B" w:rsidP="000E0938">
      <w:pPr>
        <w:pStyle w:val="Heading2"/>
        <w:jc w:val="center"/>
        <w:rPr>
          <w:rFonts w:asciiTheme="minorHAnsi" w:hAnsiTheme="minorHAnsi"/>
          <w:b w:val="0"/>
          <w:color w:val="auto"/>
          <w:szCs w:val="22"/>
        </w:rPr>
      </w:pPr>
    </w:p>
    <w:p w14:paraId="57C2425A" w14:textId="77777777" w:rsidR="0070677B" w:rsidRPr="000912A0" w:rsidRDefault="0070677B" w:rsidP="000E0938">
      <w:pPr>
        <w:pStyle w:val="Heading2"/>
        <w:jc w:val="center"/>
        <w:rPr>
          <w:rFonts w:asciiTheme="minorHAnsi" w:hAnsiTheme="minorHAnsi"/>
          <w:b w:val="0"/>
          <w:color w:val="auto"/>
          <w:szCs w:val="22"/>
        </w:rPr>
      </w:pPr>
    </w:p>
    <w:p w14:paraId="52786537" w14:textId="77777777" w:rsidR="0070677B" w:rsidRPr="000912A0" w:rsidRDefault="0070677B" w:rsidP="000E0938">
      <w:pPr>
        <w:pStyle w:val="Heading2"/>
        <w:jc w:val="center"/>
        <w:rPr>
          <w:rFonts w:asciiTheme="minorHAnsi" w:hAnsiTheme="minorHAnsi"/>
          <w:b w:val="0"/>
          <w:color w:val="auto"/>
          <w:szCs w:val="22"/>
        </w:rPr>
      </w:pPr>
    </w:p>
    <w:p w14:paraId="383C0869" w14:textId="77777777" w:rsidR="000912A0" w:rsidRPr="000912A0" w:rsidRDefault="000912A0" w:rsidP="0070677B">
      <w:pPr>
        <w:pStyle w:val="Heading2"/>
        <w:jc w:val="right"/>
        <w:rPr>
          <w:rFonts w:asciiTheme="minorHAnsi" w:hAnsiTheme="minorHAnsi"/>
          <w:b w:val="0"/>
          <w:color w:val="auto"/>
          <w:szCs w:val="22"/>
        </w:rPr>
      </w:pPr>
    </w:p>
    <w:p w14:paraId="721B7045" w14:textId="77777777" w:rsidR="000912A0" w:rsidRPr="000912A0" w:rsidRDefault="000912A0" w:rsidP="0070677B">
      <w:pPr>
        <w:pStyle w:val="Heading2"/>
        <w:jc w:val="right"/>
        <w:rPr>
          <w:rFonts w:asciiTheme="minorHAnsi" w:hAnsiTheme="minorHAnsi"/>
          <w:b w:val="0"/>
          <w:color w:val="auto"/>
          <w:szCs w:val="22"/>
        </w:rPr>
      </w:pPr>
    </w:p>
    <w:p w14:paraId="21AEF5E3" w14:textId="77777777" w:rsidR="000912A0" w:rsidRPr="000912A0" w:rsidRDefault="000912A0" w:rsidP="0070677B">
      <w:pPr>
        <w:pStyle w:val="Heading2"/>
        <w:jc w:val="right"/>
        <w:rPr>
          <w:rFonts w:asciiTheme="minorHAnsi" w:hAnsiTheme="minorHAnsi"/>
          <w:b w:val="0"/>
          <w:color w:val="auto"/>
          <w:szCs w:val="22"/>
        </w:rPr>
      </w:pPr>
      <w:bookmarkStart w:id="3" w:name="_GoBack"/>
      <w:bookmarkEnd w:id="3"/>
    </w:p>
    <w:p w14:paraId="117948D7" w14:textId="77777777" w:rsidR="003A2AF9" w:rsidRDefault="003A2AF9" w:rsidP="00447728">
      <w:pPr>
        <w:rPr>
          <w:rFonts w:asciiTheme="minorHAnsi" w:hAnsiTheme="minorHAnsi"/>
          <w:b/>
          <w:sz w:val="32"/>
        </w:rPr>
      </w:pPr>
    </w:p>
    <w:p w14:paraId="27F43FC1" w14:textId="3041010B" w:rsidR="00447728" w:rsidRPr="000912A0" w:rsidRDefault="000912A0" w:rsidP="00447728">
      <w:pPr>
        <w:rPr>
          <w:rFonts w:asciiTheme="minorHAnsi" w:hAnsiTheme="minorHAnsi"/>
          <w:sz w:val="32"/>
        </w:rPr>
      </w:pPr>
      <w:r w:rsidRPr="000912A0">
        <w:rPr>
          <w:rFonts w:asciiTheme="minorHAnsi" w:hAnsiTheme="minorHAnsi"/>
          <w:b/>
          <w:sz w:val="32"/>
        </w:rPr>
        <w:lastRenderedPageBreak/>
        <w:t xml:space="preserve">Procedures </w:t>
      </w:r>
      <w:r w:rsidR="00447728" w:rsidRPr="000912A0">
        <w:rPr>
          <w:rFonts w:asciiTheme="minorHAnsi" w:hAnsiTheme="minorHAnsi"/>
          <w:b/>
          <w:sz w:val="32"/>
        </w:rPr>
        <w:t xml:space="preserve">for </w:t>
      </w:r>
      <w:proofErr w:type="spellStart"/>
      <w:r w:rsidR="00447728" w:rsidRPr="000912A0">
        <w:rPr>
          <w:rFonts w:asciiTheme="minorHAnsi" w:hAnsiTheme="minorHAnsi"/>
          <w:b/>
          <w:sz w:val="32"/>
        </w:rPr>
        <w:t>GraceYouth</w:t>
      </w:r>
      <w:proofErr w:type="spellEnd"/>
      <w:r w:rsidR="00447728" w:rsidRPr="000912A0">
        <w:rPr>
          <w:rFonts w:asciiTheme="minorHAnsi" w:hAnsiTheme="minorHAnsi"/>
          <w:b/>
          <w:sz w:val="32"/>
        </w:rPr>
        <w:t xml:space="preserve"> Volunteers</w:t>
      </w:r>
    </w:p>
    <w:p w14:paraId="603E9E50" w14:textId="3FEA59E8" w:rsidR="00447728" w:rsidRPr="000912A0" w:rsidRDefault="00447728" w:rsidP="00447728">
      <w:pPr>
        <w:rPr>
          <w:rFonts w:asciiTheme="minorHAnsi" w:hAnsiTheme="minorHAnsi" w:cs="Calibri"/>
        </w:rPr>
      </w:pPr>
      <w:r w:rsidRPr="000912A0">
        <w:rPr>
          <w:rFonts w:asciiTheme="minorHAnsi" w:hAnsiTheme="minorHAnsi" w:cs="Calibri"/>
        </w:rPr>
        <w:t xml:space="preserve">Grace Church is committed to providing a safe and encouraging environment for all of the students who attend </w:t>
      </w:r>
      <w:proofErr w:type="spellStart"/>
      <w:r w:rsidRPr="000912A0">
        <w:rPr>
          <w:rFonts w:asciiTheme="minorHAnsi" w:hAnsiTheme="minorHAnsi" w:cs="Calibri"/>
        </w:rPr>
        <w:t>GraceYouth</w:t>
      </w:r>
      <w:proofErr w:type="spellEnd"/>
      <w:r w:rsidRPr="000912A0">
        <w:rPr>
          <w:rFonts w:asciiTheme="minorHAnsi" w:hAnsiTheme="minorHAnsi" w:cs="Calibri"/>
        </w:rPr>
        <w:t xml:space="preserve">.  </w:t>
      </w:r>
    </w:p>
    <w:p w14:paraId="5D4C3CAD" w14:textId="77777777" w:rsidR="00447728" w:rsidRPr="000912A0" w:rsidRDefault="00447728" w:rsidP="00447728">
      <w:pPr>
        <w:rPr>
          <w:rFonts w:asciiTheme="minorHAnsi" w:hAnsiTheme="minorHAnsi" w:cs="Calibri"/>
        </w:rPr>
      </w:pPr>
      <w:r w:rsidRPr="000912A0">
        <w:rPr>
          <w:rFonts w:asciiTheme="minorHAnsi" w:hAnsiTheme="minorHAnsi" w:cs="Calibri"/>
        </w:rPr>
        <w:t>In order to uphold this standard we ask that all of our volunteers complete the following:</w:t>
      </w:r>
    </w:p>
    <w:p w14:paraId="6C793223" w14:textId="45DD6E01" w:rsidR="00447728" w:rsidRPr="000912A0" w:rsidRDefault="00447728" w:rsidP="00DA4A15">
      <w:pPr>
        <w:tabs>
          <w:tab w:val="left" w:pos="-1440"/>
          <w:tab w:val="left" w:pos="-720"/>
          <w:tab w:val="left" w:pos="0"/>
        </w:tabs>
        <w:suppressAutoHyphens/>
        <w:spacing w:after="0"/>
        <w:rPr>
          <w:rFonts w:asciiTheme="minorHAnsi" w:hAnsiTheme="minorHAnsi" w:cs="Calibri"/>
          <w:color w:val="000000"/>
        </w:rPr>
      </w:pPr>
      <w:r w:rsidRPr="000912A0">
        <w:rPr>
          <w:rFonts w:asciiTheme="minorHAnsi" w:hAnsiTheme="minorHAnsi" w:cs="Calibri"/>
          <w:b/>
          <w:color w:val="000000"/>
          <w:sz w:val="24"/>
        </w:rPr>
        <w:t>Interview and Shadowing Experience</w:t>
      </w:r>
      <w:r w:rsidR="000912A0">
        <w:rPr>
          <w:rFonts w:asciiTheme="minorHAnsi" w:hAnsiTheme="minorHAnsi" w:cs="Calibri"/>
          <w:b/>
          <w:color w:val="000000"/>
          <w:sz w:val="24"/>
        </w:rPr>
        <w:t xml:space="preserve"> </w:t>
      </w:r>
      <w:r w:rsidRPr="000912A0">
        <w:rPr>
          <w:rFonts w:asciiTheme="minorHAnsi" w:hAnsiTheme="minorHAnsi" w:cs="Calibri"/>
          <w:color w:val="000000"/>
        </w:rPr>
        <w:t>-</w:t>
      </w:r>
      <w:r w:rsidRPr="000912A0">
        <w:rPr>
          <w:rFonts w:asciiTheme="minorHAnsi" w:hAnsiTheme="minorHAnsi" w:cs="Calibri"/>
          <w:b/>
          <w:color w:val="000000"/>
        </w:rPr>
        <w:t xml:space="preserve"> </w:t>
      </w:r>
      <w:r w:rsidRPr="000912A0">
        <w:rPr>
          <w:rFonts w:asciiTheme="minorHAnsi" w:hAnsiTheme="minorHAnsi" w:cs="Calibri"/>
          <w:color w:val="000000"/>
        </w:rPr>
        <w:t>The Sit</w:t>
      </w:r>
      <w:r w:rsidR="00DA4A15">
        <w:rPr>
          <w:rFonts w:asciiTheme="minorHAnsi" w:hAnsiTheme="minorHAnsi" w:cs="Calibri"/>
          <w:color w:val="000000"/>
        </w:rPr>
        <w:t xml:space="preserve">e Lead will provide you with an </w:t>
      </w:r>
      <w:r w:rsidRPr="000912A0">
        <w:rPr>
          <w:rFonts w:asciiTheme="minorHAnsi" w:hAnsiTheme="minorHAnsi" w:cs="Calibri"/>
          <w:color w:val="000000"/>
        </w:rPr>
        <w:t xml:space="preserve">opportunity to shadow </w:t>
      </w:r>
      <w:r w:rsidR="00872439" w:rsidRPr="000912A0">
        <w:rPr>
          <w:rFonts w:asciiTheme="minorHAnsi" w:hAnsiTheme="minorHAnsi" w:cs="Calibri"/>
          <w:color w:val="000000"/>
        </w:rPr>
        <w:t>in</w:t>
      </w:r>
      <w:r w:rsidRPr="000912A0">
        <w:rPr>
          <w:rFonts w:asciiTheme="minorHAnsi" w:hAnsiTheme="minorHAnsi" w:cs="Calibri"/>
          <w:color w:val="000000"/>
        </w:rPr>
        <w:t xml:space="preserve"> your preferred </w:t>
      </w:r>
      <w:r w:rsidR="00872439" w:rsidRPr="000912A0">
        <w:rPr>
          <w:rFonts w:asciiTheme="minorHAnsi" w:hAnsiTheme="minorHAnsi" w:cs="Calibri"/>
          <w:color w:val="000000"/>
        </w:rPr>
        <w:t>area</w:t>
      </w:r>
      <w:r w:rsidRPr="000912A0">
        <w:rPr>
          <w:rFonts w:asciiTheme="minorHAnsi" w:hAnsiTheme="minorHAnsi" w:cs="Calibri"/>
          <w:color w:val="000000"/>
        </w:rPr>
        <w:t xml:space="preserve"> </w:t>
      </w:r>
      <w:r w:rsidR="00872439" w:rsidRPr="000912A0">
        <w:rPr>
          <w:rFonts w:asciiTheme="minorHAnsi" w:hAnsiTheme="minorHAnsi" w:cs="Calibri"/>
          <w:color w:val="000000"/>
        </w:rPr>
        <w:t>for</w:t>
      </w:r>
      <w:r w:rsidRPr="000912A0">
        <w:rPr>
          <w:rFonts w:asciiTheme="minorHAnsi" w:hAnsiTheme="minorHAnsi" w:cs="Calibri"/>
          <w:color w:val="000000"/>
        </w:rPr>
        <w:t xml:space="preserve"> </w:t>
      </w:r>
      <w:proofErr w:type="spellStart"/>
      <w:r w:rsidRPr="000912A0">
        <w:rPr>
          <w:rFonts w:asciiTheme="minorHAnsi" w:hAnsiTheme="minorHAnsi" w:cs="Calibri"/>
          <w:color w:val="000000"/>
        </w:rPr>
        <w:t>Grace</w:t>
      </w:r>
      <w:r w:rsidR="00872439" w:rsidRPr="000912A0">
        <w:rPr>
          <w:rFonts w:asciiTheme="minorHAnsi" w:hAnsiTheme="minorHAnsi" w:cs="Calibri"/>
          <w:color w:val="000000"/>
        </w:rPr>
        <w:t>Youth</w:t>
      </w:r>
      <w:proofErr w:type="spellEnd"/>
      <w:r w:rsidRPr="000912A0">
        <w:rPr>
          <w:rFonts w:asciiTheme="minorHAnsi" w:hAnsiTheme="minorHAnsi" w:cs="Calibri"/>
          <w:color w:val="000000"/>
        </w:rPr>
        <w:t xml:space="preserve">.  Once you have shadowed, the </w:t>
      </w:r>
      <w:r w:rsidR="005F20C4">
        <w:rPr>
          <w:rFonts w:asciiTheme="minorHAnsi" w:hAnsiTheme="minorHAnsi" w:cs="Calibri"/>
          <w:color w:val="000000"/>
        </w:rPr>
        <w:t>S</w:t>
      </w:r>
      <w:r w:rsidR="00872439" w:rsidRPr="000912A0">
        <w:rPr>
          <w:rFonts w:asciiTheme="minorHAnsi" w:hAnsiTheme="minorHAnsi" w:cs="Calibri"/>
          <w:color w:val="000000"/>
        </w:rPr>
        <w:t xml:space="preserve">ite </w:t>
      </w:r>
      <w:r w:rsidR="005F20C4">
        <w:rPr>
          <w:rFonts w:asciiTheme="minorHAnsi" w:hAnsiTheme="minorHAnsi" w:cs="Calibri"/>
          <w:color w:val="000000"/>
        </w:rPr>
        <w:t>L</w:t>
      </w:r>
      <w:r w:rsidR="00872439" w:rsidRPr="000912A0">
        <w:rPr>
          <w:rFonts w:asciiTheme="minorHAnsi" w:hAnsiTheme="minorHAnsi" w:cs="Calibri"/>
          <w:color w:val="000000"/>
        </w:rPr>
        <w:t>ead</w:t>
      </w:r>
      <w:r w:rsidR="00DA4A15">
        <w:rPr>
          <w:rFonts w:asciiTheme="minorHAnsi" w:hAnsiTheme="minorHAnsi" w:cs="Calibri"/>
          <w:color w:val="000000"/>
        </w:rPr>
        <w:t xml:space="preserve"> </w:t>
      </w:r>
      <w:r w:rsidRPr="000912A0">
        <w:rPr>
          <w:rFonts w:asciiTheme="minorHAnsi" w:hAnsiTheme="minorHAnsi" w:cs="Calibri"/>
          <w:color w:val="000000"/>
        </w:rPr>
        <w:t>will ask you a few questions to get to know you better. We would love to hear your testimony! You are part of influencing the next generation for Christ so we value your story and want to walk with you in that journey!</w:t>
      </w:r>
    </w:p>
    <w:p w14:paraId="00856A58" w14:textId="77777777" w:rsidR="00447728" w:rsidRPr="000912A0" w:rsidRDefault="00447728" w:rsidP="00447728">
      <w:pPr>
        <w:tabs>
          <w:tab w:val="left" w:pos="-1440"/>
          <w:tab w:val="left" w:pos="-720"/>
          <w:tab w:val="left" w:pos="0"/>
        </w:tabs>
        <w:suppressAutoHyphens/>
        <w:spacing w:after="0"/>
        <w:ind w:left="720" w:hanging="720"/>
        <w:rPr>
          <w:rFonts w:asciiTheme="minorHAnsi" w:hAnsiTheme="minorHAnsi" w:cs="Calibri"/>
          <w:color w:val="000000"/>
        </w:rPr>
      </w:pPr>
    </w:p>
    <w:p w14:paraId="194D6EBD" w14:textId="34D5203A" w:rsidR="00447728" w:rsidRPr="000912A0" w:rsidRDefault="00447728" w:rsidP="00447728">
      <w:pPr>
        <w:tabs>
          <w:tab w:val="left" w:pos="-1440"/>
          <w:tab w:val="left" w:pos="-720"/>
          <w:tab w:val="left" w:pos="0"/>
        </w:tabs>
        <w:suppressAutoHyphens/>
        <w:spacing w:after="0"/>
        <w:rPr>
          <w:rFonts w:asciiTheme="minorHAnsi" w:hAnsiTheme="minorHAnsi" w:cs="Calibri"/>
          <w:color w:val="000000"/>
        </w:rPr>
      </w:pPr>
      <w:r w:rsidRPr="000912A0">
        <w:rPr>
          <w:rFonts w:asciiTheme="minorHAnsi" w:hAnsiTheme="minorHAnsi" w:cs="Calibri"/>
          <w:b/>
          <w:color w:val="000000"/>
          <w:sz w:val="24"/>
        </w:rPr>
        <w:t>Completion of Application</w:t>
      </w:r>
      <w:r w:rsidRPr="000912A0">
        <w:rPr>
          <w:rFonts w:asciiTheme="minorHAnsi" w:hAnsiTheme="minorHAnsi" w:cs="Calibri"/>
          <w:color w:val="000000"/>
          <w:sz w:val="24"/>
        </w:rPr>
        <w:t xml:space="preserve"> </w:t>
      </w:r>
      <w:r w:rsidR="000912A0">
        <w:rPr>
          <w:rFonts w:asciiTheme="minorHAnsi" w:hAnsiTheme="minorHAnsi" w:cs="Calibri"/>
          <w:color w:val="000000"/>
        </w:rPr>
        <w:t>-</w:t>
      </w:r>
      <w:r w:rsidRPr="000912A0">
        <w:rPr>
          <w:rFonts w:asciiTheme="minorHAnsi" w:hAnsiTheme="minorHAnsi" w:cs="Calibri"/>
          <w:color w:val="000000"/>
        </w:rPr>
        <w:t xml:space="preserve"> All </w:t>
      </w:r>
      <w:proofErr w:type="spellStart"/>
      <w:r w:rsidRPr="000912A0">
        <w:rPr>
          <w:rFonts w:asciiTheme="minorHAnsi" w:hAnsiTheme="minorHAnsi" w:cs="Calibri"/>
          <w:color w:val="000000"/>
        </w:rPr>
        <w:t>Grace</w:t>
      </w:r>
      <w:r w:rsidR="00872439" w:rsidRPr="000912A0">
        <w:rPr>
          <w:rFonts w:asciiTheme="minorHAnsi" w:hAnsiTheme="minorHAnsi" w:cs="Calibri"/>
          <w:color w:val="000000"/>
        </w:rPr>
        <w:t>Youth</w:t>
      </w:r>
      <w:proofErr w:type="spellEnd"/>
      <w:r w:rsidRPr="000912A0">
        <w:rPr>
          <w:rFonts w:asciiTheme="minorHAnsi" w:hAnsiTheme="minorHAnsi" w:cs="Calibri"/>
          <w:color w:val="000000"/>
        </w:rPr>
        <w:t xml:space="preserve"> volunteers must complete and sign an application form.</w:t>
      </w:r>
    </w:p>
    <w:p w14:paraId="2BA7B354" w14:textId="77777777" w:rsidR="00447728" w:rsidRPr="000912A0" w:rsidRDefault="00447728" w:rsidP="00447728">
      <w:pPr>
        <w:tabs>
          <w:tab w:val="left" w:pos="-1440"/>
          <w:tab w:val="left" w:pos="-720"/>
          <w:tab w:val="left" w:pos="0"/>
        </w:tabs>
        <w:suppressAutoHyphens/>
        <w:spacing w:after="0"/>
        <w:rPr>
          <w:rFonts w:asciiTheme="minorHAnsi" w:hAnsiTheme="minorHAnsi" w:cs="Calibri"/>
          <w:color w:val="000000"/>
        </w:rPr>
      </w:pPr>
    </w:p>
    <w:p w14:paraId="5B975C28" w14:textId="77777777" w:rsidR="00447728" w:rsidRPr="000912A0" w:rsidRDefault="00447728" w:rsidP="00447728">
      <w:pPr>
        <w:tabs>
          <w:tab w:val="left" w:pos="-1440"/>
          <w:tab w:val="left" w:pos="-720"/>
          <w:tab w:val="left" w:pos="0"/>
        </w:tabs>
        <w:suppressAutoHyphens/>
        <w:spacing w:after="0"/>
        <w:rPr>
          <w:rFonts w:asciiTheme="minorHAnsi" w:hAnsiTheme="minorHAnsi" w:cs="Calibri"/>
          <w:color w:val="000000"/>
        </w:rPr>
      </w:pPr>
      <w:r w:rsidRPr="000912A0">
        <w:rPr>
          <w:rFonts w:asciiTheme="minorHAnsi" w:hAnsiTheme="minorHAnsi" w:cs="Calibri"/>
          <w:color w:val="000000"/>
        </w:rPr>
        <w:t>The state of Pennsylvania has mandated that all volunteers undergo the following background screenings as of July 1, 2015:</w:t>
      </w:r>
    </w:p>
    <w:p w14:paraId="58B73EAD" w14:textId="77777777" w:rsidR="00447728" w:rsidRPr="000912A0" w:rsidRDefault="00447728" w:rsidP="00447728">
      <w:pPr>
        <w:tabs>
          <w:tab w:val="left" w:pos="-1440"/>
          <w:tab w:val="left" w:pos="-720"/>
          <w:tab w:val="left" w:pos="0"/>
        </w:tabs>
        <w:suppressAutoHyphens/>
        <w:spacing w:after="0"/>
        <w:rPr>
          <w:rFonts w:asciiTheme="minorHAnsi" w:hAnsiTheme="minorHAnsi" w:cs="Calibri"/>
          <w:color w:val="000000"/>
        </w:rPr>
      </w:pPr>
    </w:p>
    <w:p w14:paraId="6C2CEEC5" w14:textId="7FEB9EE2" w:rsidR="00447728" w:rsidRPr="000912A0" w:rsidRDefault="00447728" w:rsidP="000912A0">
      <w:pPr>
        <w:tabs>
          <w:tab w:val="left" w:pos="-1440"/>
          <w:tab w:val="left" w:pos="-720"/>
          <w:tab w:val="left" w:pos="0"/>
        </w:tabs>
        <w:suppressAutoHyphens/>
        <w:spacing w:after="0"/>
        <w:rPr>
          <w:rFonts w:asciiTheme="minorHAnsi" w:hAnsiTheme="minorHAnsi" w:cs="Calibri"/>
          <w:color w:val="000000"/>
        </w:rPr>
      </w:pPr>
      <w:r w:rsidRPr="000912A0">
        <w:rPr>
          <w:rFonts w:asciiTheme="minorHAnsi" w:hAnsiTheme="minorHAnsi" w:cs="Calibri"/>
          <w:b/>
          <w:color w:val="000000"/>
          <w:sz w:val="24"/>
        </w:rPr>
        <w:t>PA Criminal History Screening</w:t>
      </w:r>
      <w:r w:rsidR="000912A0">
        <w:rPr>
          <w:rFonts w:asciiTheme="minorHAnsi" w:hAnsiTheme="minorHAnsi" w:cs="Calibri"/>
          <w:b/>
          <w:color w:val="000000"/>
          <w:sz w:val="24"/>
        </w:rPr>
        <w:t xml:space="preserve"> </w:t>
      </w:r>
      <w:r w:rsidRPr="000912A0">
        <w:rPr>
          <w:rFonts w:asciiTheme="minorHAnsi" w:hAnsiTheme="minorHAnsi" w:cs="Calibri"/>
          <w:color w:val="000000"/>
        </w:rPr>
        <w:t>- The Central Office Manager will use the i</w:t>
      </w:r>
      <w:r w:rsidR="000912A0">
        <w:rPr>
          <w:rFonts w:asciiTheme="minorHAnsi" w:hAnsiTheme="minorHAnsi" w:cs="Calibri"/>
          <w:color w:val="000000"/>
        </w:rPr>
        <w:t xml:space="preserve">nformation on your application </w:t>
      </w:r>
      <w:r w:rsidRPr="000912A0">
        <w:rPr>
          <w:rFonts w:asciiTheme="minorHAnsi" w:hAnsiTheme="minorHAnsi" w:cs="Calibri"/>
          <w:color w:val="000000"/>
        </w:rPr>
        <w:t>to run a PA Criminal History Screening.  (We can accept copies from within the past year)</w:t>
      </w:r>
    </w:p>
    <w:p w14:paraId="12D0FA0C" w14:textId="77777777" w:rsidR="00447728" w:rsidRPr="000912A0" w:rsidRDefault="00447728" w:rsidP="00447728">
      <w:pPr>
        <w:tabs>
          <w:tab w:val="left" w:pos="-1440"/>
          <w:tab w:val="left" w:pos="-720"/>
          <w:tab w:val="left" w:pos="0"/>
        </w:tabs>
        <w:suppressAutoHyphens/>
        <w:spacing w:after="0"/>
        <w:ind w:left="720" w:hanging="720"/>
        <w:rPr>
          <w:rFonts w:asciiTheme="minorHAnsi" w:hAnsiTheme="minorHAnsi" w:cs="Calibri"/>
          <w:color w:val="000000"/>
        </w:rPr>
      </w:pPr>
    </w:p>
    <w:p w14:paraId="6C77D9EE" w14:textId="105E4686" w:rsidR="00447728" w:rsidRPr="000912A0" w:rsidRDefault="00447728" w:rsidP="000912A0">
      <w:pPr>
        <w:tabs>
          <w:tab w:val="left" w:pos="-1440"/>
          <w:tab w:val="left" w:pos="-720"/>
          <w:tab w:val="left" w:pos="0"/>
        </w:tabs>
        <w:suppressAutoHyphens/>
        <w:spacing w:after="0"/>
        <w:rPr>
          <w:rFonts w:asciiTheme="minorHAnsi" w:hAnsiTheme="minorHAnsi" w:cs="Calibri"/>
          <w:color w:val="000000"/>
        </w:rPr>
      </w:pPr>
      <w:r w:rsidRPr="000912A0">
        <w:rPr>
          <w:rFonts w:asciiTheme="minorHAnsi" w:hAnsiTheme="minorHAnsi" w:cs="Calibri"/>
          <w:b/>
          <w:color w:val="000000"/>
          <w:sz w:val="24"/>
        </w:rPr>
        <w:t>PA Child Abuse Screening</w:t>
      </w:r>
      <w:r w:rsidR="000912A0" w:rsidRPr="000912A0">
        <w:rPr>
          <w:rFonts w:asciiTheme="minorHAnsi" w:hAnsiTheme="minorHAnsi" w:cs="Calibri"/>
          <w:b/>
          <w:color w:val="000000"/>
          <w:sz w:val="24"/>
        </w:rPr>
        <w:t xml:space="preserve"> </w:t>
      </w:r>
      <w:r w:rsidRPr="000912A0">
        <w:rPr>
          <w:rFonts w:asciiTheme="minorHAnsi" w:hAnsiTheme="minorHAnsi" w:cs="Calibri"/>
          <w:color w:val="000000"/>
        </w:rPr>
        <w:t>- In your new family ministry volunteer folder you will find a form to complete</w:t>
      </w:r>
      <w:r w:rsidR="000912A0">
        <w:rPr>
          <w:rFonts w:asciiTheme="minorHAnsi" w:hAnsiTheme="minorHAnsi" w:cs="Calibri"/>
          <w:color w:val="000000"/>
        </w:rPr>
        <w:t xml:space="preserve"> </w:t>
      </w:r>
      <w:r w:rsidRPr="000912A0">
        <w:rPr>
          <w:rFonts w:asciiTheme="minorHAnsi" w:hAnsiTheme="minorHAnsi" w:cs="Calibri"/>
          <w:color w:val="000000"/>
        </w:rPr>
        <w:t>a PA Child Abuse Screening.  Once the form is completed and the consent form is signed, the Central Office Manager will mail your screening.  (We can accept copies from within the past year)</w:t>
      </w:r>
    </w:p>
    <w:p w14:paraId="4CF083C9" w14:textId="77777777" w:rsidR="00447728" w:rsidRPr="000912A0" w:rsidRDefault="00447728" w:rsidP="000912A0">
      <w:pPr>
        <w:tabs>
          <w:tab w:val="left" w:pos="-1440"/>
          <w:tab w:val="left" w:pos="-720"/>
          <w:tab w:val="left" w:pos="0"/>
        </w:tabs>
        <w:suppressAutoHyphens/>
        <w:spacing w:after="0"/>
        <w:rPr>
          <w:rFonts w:asciiTheme="minorHAnsi" w:hAnsiTheme="minorHAnsi" w:cs="Calibri"/>
          <w:color w:val="000000"/>
        </w:rPr>
      </w:pPr>
    </w:p>
    <w:p w14:paraId="41FC8777" w14:textId="3581318D" w:rsidR="00447728" w:rsidRPr="000912A0" w:rsidRDefault="006F3B4F" w:rsidP="000912A0">
      <w:pPr>
        <w:tabs>
          <w:tab w:val="left" w:pos="-1440"/>
          <w:tab w:val="left" w:pos="-720"/>
          <w:tab w:val="left" w:pos="0"/>
        </w:tabs>
        <w:suppressAutoHyphens/>
        <w:spacing w:after="0"/>
        <w:rPr>
          <w:rFonts w:asciiTheme="minorHAnsi" w:hAnsiTheme="minorHAnsi" w:cs="Calibri"/>
          <w:color w:val="000000"/>
        </w:rPr>
      </w:pPr>
      <w:r>
        <w:rPr>
          <w:rFonts w:asciiTheme="minorHAnsi" w:hAnsiTheme="minorHAnsi" w:cs="Calibri"/>
          <w:b/>
          <w:color w:val="000000"/>
          <w:sz w:val="24"/>
        </w:rPr>
        <w:t>FBI Fingerp</w:t>
      </w:r>
      <w:r w:rsidR="00447728" w:rsidRPr="000912A0">
        <w:rPr>
          <w:rFonts w:asciiTheme="minorHAnsi" w:hAnsiTheme="minorHAnsi" w:cs="Calibri"/>
          <w:b/>
          <w:color w:val="000000"/>
          <w:sz w:val="24"/>
        </w:rPr>
        <w:t>rint Screening</w:t>
      </w:r>
      <w:r w:rsidR="000912A0">
        <w:rPr>
          <w:rFonts w:asciiTheme="minorHAnsi" w:hAnsiTheme="minorHAnsi" w:cs="Calibri"/>
          <w:b/>
          <w:color w:val="000000"/>
          <w:sz w:val="24"/>
        </w:rPr>
        <w:t xml:space="preserve"> </w:t>
      </w:r>
      <w:r w:rsidR="00447728" w:rsidRPr="000912A0">
        <w:rPr>
          <w:rFonts w:asciiTheme="minorHAnsi" w:hAnsiTheme="minorHAnsi" w:cs="Calibri"/>
          <w:color w:val="000000"/>
        </w:rPr>
        <w:t xml:space="preserve">- If you have lived outside of PA in the past 10 years or EVER established </w:t>
      </w:r>
    </w:p>
    <w:p w14:paraId="0FE5CB15" w14:textId="5EE67991" w:rsidR="00447728" w:rsidRPr="000912A0" w:rsidRDefault="00447728" w:rsidP="000912A0">
      <w:pPr>
        <w:tabs>
          <w:tab w:val="left" w:pos="-1440"/>
          <w:tab w:val="left" w:pos="-720"/>
          <w:tab w:val="left" w:pos="0"/>
        </w:tabs>
        <w:suppressAutoHyphens/>
        <w:spacing w:after="0"/>
        <w:rPr>
          <w:rFonts w:asciiTheme="minorHAnsi" w:hAnsiTheme="minorHAnsi" w:cs="Calibri"/>
          <w:color w:val="000000"/>
        </w:rPr>
      </w:pPr>
      <w:proofErr w:type="gramStart"/>
      <w:r w:rsidRPr="000912A0">
        <w:rPr>
          <w:rFonts w:asciiTheme="minorHAnsi" w:hAnsiTheme="minorHAnsi" w:cs="Calibri"/>
          <w:color w:val="000000"/>
        </w:rPr>
        <w:t>residency</w:t>
      </w:r>
      <w:proofErr w:type="gramEnd"/>
      <w:r w:rsidRPr="000912A0">
        <w:rPr>
          <w:rFonts w:asciiTheme="minorHAnsi" w:hAnsiTheme="minorHAnsi" w:cs="Calibri"/>
          <w:color w:val="000000"/>
        </w:rPr>
        <w:t xml:space="preserve"> outside the USA, you are required to obtain an FBI Fingerprint Screening.  Your G</w:t>
      </w:r>
      <w:r w:rsidR="00872439" w:rsidRPr="000912A0">
        <w:rPr>
          <w:rFonts w:asciiTheme="minorHAnsi" w:hAnsiTheme="minorHAnsi" w:cs="Calibri"/>
          <w:color w:val="000000"/>
        </w:rPr>
        <w:t>Y</w:t>
      </w:r>
      <w:r w:rsidRPr="000912A0">
        <w:rPr>
          <w:rFonts w:asciiTheme="minorHAnsi" w:hAnsiTheme="minorHAnsi" w:cs="Calibri"/>
          <w:color w:val="000000"/>
        </w:rPr>
        <w:t xml:space="preserve"> Site Lead </w:t>
      </w:r>
    </w:p>
    <w:p w14:paraId="7DAC98DA" w14:textId="77777777" w:rsidR="00447728" w:rsidRPr="000912A0" w:rsidRDefault="00447728" w:rsidP="000912A0">
      <w:pPr>
        <w:tabs>
          <w:tab w:val="left" w:pos="-1440"/>
          <w:tab w:val="left" w:pos="-720"/>
          <w:tab w:val="left" w:pos="0"/>
        </w:tabs>
        <w:suppressAutoHyphens/>
        <w:spacing w:after="0"/>
        <w:rPr>
          <w:rFonts w:asciiTheme="minorHAnsi" w:hAnsiTheme="minorHAnsi" w:cs="Calibri"/>
          <w:color w:val="000000"/>
        </w:rPr>
      </w:pPr>
      <w:proofErr w:type="gramStart"/>
      <w:r w:rsidRPr="000912A0">
        <w:rPr>
          <w:rFonts w:asciiTheme="minorHAnsi" w:hAnsiTheme="minorHAnsi" w:cs="Calibri"/>
          <w:color w:val="000000"/>
        </w:rPr>
        <w:t>can</w:t>
      </w:r>
      <w:proofErr w:type="gramEnd"/>
      <w:r w:rsidRPr="000912A0">
        <w:rPr>
          <w:rFonts w:asciiTheme="minorHAnsi" w:hAnsiTheme="minorHAnsi" w:cs="Calibri"/>
          <w:color w:val="000000"/>
        </w:rPr>
        <w:t xml:space="preserve"> help you through this process. (We cannot accept copies of FBI Screenings)</w:t>
      </w:r>
    </w:p>
    <w:p w14:paraId="6170D42F" w14:textId="77777777" w:rsidR="00447728" w:rsidRPr="000912A0" w:rsidRDefault="00447728" w:rsidP="000912A0">
      <w:pPr>
        <w:tabs>
          <w:tab w:val="left" w:pos="-1440"/>
          <w:tab w:val="left" w:pos="-720"/>
          <w:tab w:val="left" w:pos="0"/>
        </w:tabs>
        <w:suppressAutoHyphens/>
        <w:spacing w:after="0"/>
        <w:rPr>
          <w:rFonts w:asciiTheme="minorHAnsi" w:hAnsiTheme="minorHAnsi" w:cs="Calibri"/>
          <w:color w:val="000000"/>
        </w:rPr>
      </w:pPr>
    </w:p>
    <w:p w14:paraId="40890BFB" w14:textId="5B0AE25F" w:rsidR="00447728" w:rsidRPr="000912A0" w:rsidRDefault="00447728" w:rsidP="000912A0">
      <w:pPr>
        <w:rPr>
          <w:rFonts w:asciiTheme="minorHAnsi" w:hAnsiTheme="minorHAnsi" w:cstheme="minorHAnsi"/>
        </w:rPr>
      </w:pPr>
      <w:r w:rsidRPr="006F3B4F">
        <w:rPr>
          <w:rFonts w:asciiTheme="minorHAnsi" w:hAnsiTheme="minorHAnsi" w:cs="Calibri"/>
          <w:b/>
          <w:color w:val="000000"/>
          <w:sz w:val="24"/>
        </w:rPr>
        <w:t>Mandated Reporter Training</w:t>
      </w:r>
      <w:r w:rsidR="006F3B4F" w:rsidRPr="006F3B4F">
        <w:rPr>
          <w:rFonts w:asciiTheme="minorHAnsi" w:hAnsiTheme="minorHAnsi" w:cs="Calibri"/>
          <w:b/>
          <w:color w:val="000000"/>
          <w:sz w:val="24"/>
        </w:rPr>
        <w:t xml:space="preserve"> </w:t>
      </w:r>
      <w:r w:rsidRPr="000912A0">
        <w:rPr>
          <w:rFonts w:asciiTheme="minorHAnsi" w:hAnsiTheme="minorHAnsi" w:cs="Calibri"/>
          <w:color w:val="000000"/>
        </w:rPr>
        <w:t xml:space="preserve">- </w:t>
      </w:r>
      <w:r w:rsidRPr="000912A0">
        <w:rPr>
          <w:rFonts w:asciiTheme="minorHAnsi" w:hAnsiTheme="minorHAnsi" w:cstheme="minorHAnsi"/>
        </w:rPr>
        <w:t>Grace Church highly recom</w:t>
      </w:r>
      <w:r w:rsidR="00F419D6">
        <w:rPr>
          <w:rFonts w:asciiTheme="minorHAnsi" w:hAnsiTheme="minorHAnsi" w:cstheme="minorHAnsi"/>
        </w:rPr>
        <w:t>mends that ALL Family Ministry v</w:t>
      </w:r>
      <w:r w:rsidRPr="000912A0">
        <w:rPr>
          <w:rFonts w:asciiTheme="minorHAnsi" w:hAnsiTheme="minorHAnsi" w:cstheme="minorHAnsi"/>
        </w:rPr>
        <w:t xml:space="preserve">olunteers complete the mandated reporter training.  However, Site Leads, Team Leaders, Student Life Group Leaders, Weekly Volunteers, and Childcare </w:t>
      </w:r>
      <w:r w:rsidR="00F419D6">
        <w:rPr>
          <w:rFonts w:asciiTheme="minorHAnsi" w:hAnsiTheme="minorHAnsi" w:cstheme="minorHAnsi"/>
        </w:rPr>
        <w:t>Volunteer</w:t>
      </w:r>
      <w:r w:rsidRPr="000912A0">
        <w:rPr>
          <w:rFonts w:asciiTheme="minorHAnsi" w:hAnsiTheme="minorHAnsi" w:cstheme="minorHAnsi"/>
        </w:rPr>
        <w:t xml:space="preserve">s are REQUIRED to complete the mandated reporter.  </w:t>
      </w:r>
    </w:p>
    <w:p w14:paraId="649D6E27" w14:textId="1409281D" w:rsidR="00447728" w:rsidRPr="000912A0" w:rsidRDefault="00447728" w:rsidP="000912A0">
      <w:pPr>
        <w:tabs>
          <w:tab w:val="left" w:pos="-1440"/>
          <w:tab w:val="left" w:pos="-720"/>
          <w:tab w:val="left" w:pos="0"/>
        </w:tabs>
        <w:suppressAutoHyphens/>
        <w:rPr>
          <w:rFonts w:asciiTheme="minorHAnsi" w:hAnsiTheme="minorHAnsi" w:cs="Calibri"/>
          <w:color w:val="000000"/>
        </w:rPr>
      </w:pPr>
      <w:r w:rsidRPr="006F3B4F">
        <w:rPr>
          <w:rFonts w:asciiTheme="minorHAnsi" w:hAnsiTheme="minorHAnsi" w:cs="Calibri"/>
          <w:b/>
          <w:color w:val="000000"/>
          <w:sz w:val="24"/>
        </w:rPr>
        <w:t>References</w:t>
      </w:r>
      <w:r w:rsidRPr="006F3B4F">
        <w:rPr>
          <w:rFonts w:asciiTheme="minorHAnsi" w:hAnsiTheme="minorHAnsi" w:cs="Calibri"/>
          <w:color w:val="000000"/>
          <w:sz w:val="24"/>
        </w:rPr>
        <w:t xml:space="preserve"> </w:t>
      </w:r>
      <w:r w:rsidR="006F3B4F">
        <w:rPr>
          <w:rFonts w:asciiTheme="minorHAnsi" w:hAnsiTheme="minorHAnsi" w:cs="Calibri"/>
          <w:color w:val="000000"/>
        </w:rPr>
        <w:t>-</w:t>
      </w:r>
      <w:r w:rsidRPr="000912A0">
        <w:rPr>
          <w:rFonts w:asciiTheme="minorHAnsi" w:hAnsiTheme="minorHAnsi" w:cs="Calibri"/>
          <w:color w:val="000000"/>
        </w:rPr>
        <w:t xml:space="preserve"> After gaining the applicant's permission, the Central Office Manager will contact references listed by applicant.  The church may also contact employers, former ministers, and others who have supervised applicants in previous church volunteering.</w:t>
      </w:r>
    </w:p>
    <w:p w14:paraId="0DEC5BCA" w14:textId="3E426E8D" w:rsidR="00447728" w:rsidRPr="006F3B4F" w:rsidRDefault="00447728" w:rsidP="006F3B4F">
      <w:pPr>
        <w:tabs>
          <w:tab w:val="left" w:pos="-1440"/>
          <w:tab w:val="left" w:pos="-720"/>
          <w:tab w:val="left" w:pos="0"/>
        </w:tabs>
        <w:suppressAutoHyphens/>
        <w:spacing w:after="0"/>
        <w:rPr>
          <w:rFonts w:asciiTheme="minorHAnsi" w:hAnsiTheme="minorHAnsi" w:cs="Calibri"/>
          <w:color w:val="000000"/>
        </w:rPr>
      </w:pPr>
      <w:r w:rsidRPr="006F3B4F">
        <w:rPr>
          <w:rFonts w:asciiTheme="minorHAnsi" w:hAnsiTheme="minorHAnsi" w:cs="Calibri"/>
          <w:b/>
          <w:color w:val="000000"/>
          <w:sz w:val="24"/>
        </w:rPr>
        <w:t>Signed Agreement to Follow Guidelines</w:t>
      </w:r>
      <w:r w:rsidRPr="006F3B4F">
        <w:rPr>
          <w:rFonts w:asciiTheme="minorHAnsi" w:hAnsiTheme="minorHAnsi" w:cs="Calibri"/>
          <w:color w:val="000000"/>
          <w:sz w:val="24"/>
        </w:rPr>
        <w:t xml:space="preserve"> </w:t>
      </w:r>
      <w:r w:rsidR="006F3B4F">
        <w:rPr>
          <w:rFonts w:asciiTheme="minorHAnsi" w:hAnsiTheme="minorHAnsi" w:cs="Calibri"/>
          <w:color w:val="000000"/>
        </w:rPr>
        <w:t>-</w:t>
      </w:r>
      <w:r w:rsidRPr="000912A0">
        <w:rPr>
          <w:rFonts w:asciiTheme="minorHAnsi" w:hAnsiTheme="minorHAnsi" w:cs="Calibri"/>
          <w:color w:val="000000"/>
        </w:rPr>
        <w:t xml:space="preserve"> All volunteers must sign the agreement at the end of these guidelines to show their commitment to observe these guidelines.</w:t>
      </w:r>
      <w:r w:rsidRPr="000912A0">
        <w:rPr>
          <w:rFonts w:asciiTheme="minorHAnsi" w:hAnsiTheme="minorHAnsi"/>
          <w:b/>
          <w:sz w:val="24"/>
        </w:rPr>
        <w:br w:type="page"/>
      </w:r>
    </w:p>
    <w:p w14:paraId="4AD2A769" w14:textId="48D1D2DF" w:rsidR="00872439" w:rsidRPr="000912A0" w:rsidRDefault="00872439" w:rsidP="00801373">
      <w:pPr>
        <w:pStyle w:val="Heading2"/>
        <w:rPr>
          <w:rFonts w:asciiTheme="minorHAnsi" w:hAnsiTheme="minorHAnsi"/>
          <w:color w:val="auto"/>
          <w:sz w:val="32"/>
          <w:szCs w:val="22"/>
        </w:rPr>
      </w:pPr>
      <w:r w:rsidRPr="000912A0">
        <w:rPr>
          <w:rFonts w:asciiTheme="minorHAnsi" w:hAnsiTheme="minorHAnsi"/>
          <w:color w:val="auto"/>
          <w:sz w:val="32"/>
          <w:szCs w:val="22"/>
        </w:rPr>
        <w:lastRenderedPageBreak/>
        <w:t>Guidelines</w:t>
      </w:r>
      <w:r w:rsidR="000912A0" w:rsidRPr="000912A0">
        <w:rPr>
          <w:rFonts w:asciiTheme="minorHAnsi" w:hAnsiTheme="minorHAnsi"/>
          <w:color w:val="auto"/>
          <w:sz w:val="32"/>
          <w:szCs w:val="22"/>
        </w:rPr>
        <w:t xml:space="preserve"> for </w:t>
      </w:r>
      <w:proofErr w:type="spellStart"/>
      <w:r w:rsidR="000912A0" w:rsidRPr="000912A0">
        <w:rPr>
          <w:rFonts w:asciiTheme="minorHAnsi" w:hAnsiTheme="minorHAnsi"/>
          <w:color w:val="auto"/>
          <w:sz w:val="32"/>
          <w:szCs w:val="22"/>
        </w:rPr>
        <w:t>GraceYouth</w:t>
      </w:r>
      <w:proofErr w:type="spellEnd"/>
      <w:r w:rsidR="000912A0" w:rsidRPr="000912A0">
        <w:rPr>
          <w:rFonts w:asciiTheme="minorHAnsi" w:hAnsiTheme="minorHAnsi"/>
          <w:color w:val="auto"/>
          <w:sz w:val="32"/>
          <w:szCs w:val="22"/>
        </w:rPr>
        <w:t xml:space="preserve"> Volunteers</w:t>
      </w:r>
    </w:p>
    <w:p w14:paraId="10E21744" w14:textId="0E6D4B07" w:rsidR="00801373" w:rsidRPr="000912A0" w:rsidRDefault="000E0938" w:rsidP="00027B55">
      <w:pPr>
        <w:pStyle w:val="Heading2"/>
        <w:spacing w:line="220" w:lineRule="exact"/>
        <w:rPr>
          <w:rFonts w:asciiTheme="minorHAnsi" w:hAnsiTheme="minorHAnsi"/>
          <w:color w:val="auto"/>
          <w:sz w:val="22"/>
          <w:szCs w:val="22"/>
        </w:rPr>
      </w:pPr>
      <w:r w:rsidRPr="000912A0">
        <w:rPr>
          <w:rFonts w:asciiTheme="minorHAnsi" w:hAnsiTheme="minorHAnsi"/>
          <w:color w:val="auto"/>
          <w:sz w:val="24"/>
          <w:szCs w:val="22"/>
        </w:rPr>
        <w:t>T</w:t>
      </w:r>
      <w:r w:rsidR="00801373" w:rsidRPr="000912A0">
        <w:rPr>
          <w:rFonts w:asciiTheme="minorHAnsi" w:hAnsiTheme="minorHAnsi"/>
          <w:color w:val="auto"/>
          <w:sz w:val="24"/>
          <w:szCs w:val="22"/>
        </w:rPr>
        <w:t>ouching Policy</w:t>
      </w:r>
      <w:bookmarkEnd w:id="0"/>
      <w:bookmarkEnd w:id="1"/>
      <w:bookmarkEnd w:id="2"/>
      <w:r w:rsidR="00801373" w:rsidRPr="000912A0">
        <w:rPr>
          <w:rFonts w:asciiTheme="minorHAnsi" w:hAnsiTheme="minorHAnsi"/>
          <w:color w:val="auto"/>
          <w:sz w:val="22"/>
          <w:szCs w:val="22"/>
        </w:rPr>
        <w:br/>
      </w:r>
    </w:p>
    <w:p w14:paraId="4CA34E50" w14:textId="5FC69967" w:rsidR="00801373" w:rsidRPr="000912A0" w:rsidRDefault="00801373" w:rsidP="00801373">
      <w:pPr>
        <w:tabs>
          <w:tab w:val="left" w:pos="-1440"/>
          <w:tab w:val="left" w:pos="-720"/>
        </w:tabs>
        <w:suppressAutoHyphens/>
        <w:rPr>
          <w:rFonts w:asciiTheme="minorHAnsi" w:hAnsiTheme="minorHAnsi"/>
        </w:rPr>
      </w:pPr>
      <w:r w:rsidRPr="000912A0">
        <w:rPr>
          <w:rFonts w:asciiTheme="minorHAnsi" w:hAnsiTheme="minorHAnsi"/>
        </w:rPr>
        <w:t>We live in an age where child abuse is a reality in our society. The church sh</w:t>
      </w:r>
      <w:r w:rsidR="0039772B">
        <w:rPr>
          <w:rFonts w:asciiTheme="minorHAnsi" w:hAnsiTheme="minorHAnsi"/>
        </w:rPr>
        <w:t xml:space="preserve">ould deal with this issue as a good shepherd, </w:t>
      </w:r>
      <w:r w:rsidRPr="000912A0">
        <w:rPr>
          <w:rFonts w:asciiTheme="minorHAnsi" w:hAnsiTheme="minorHAnsi"/>
        </w:rPr>
        <w:t xml:space="preserve">by taking steps to protect the children in our care. Grace Church has implemented a touching policy that will safeguard our children while promoting a positive, nurturing environment for ministry to them. The guidelines below are to be carefully followed by anyone working with children and </w:t>
      </w:r>
      <w:r w:rsidR="00F419D6">
        <w:rPr>
          <w:rFonts w:asciiTheme="minorHAnsi" w:hAnsiTheme="minorHAnsi"/>
        </w:rPr>
        <w:t>student</w:t>
      </w:r>
      <w:r w:rsidR="0039772B">
        <w:rPr>
          <w:rFonts w:asciiTheme="minorHAnsi" w:hAnsiTheme="minorHAnsi"/>
        </w:rPr>
        <w:t>s</w:t>
      </w:r>
      <w:r w:rsidRPr="000912A0">
        <w:rPr>
          <w:rFonts w:asciiTheme="minorHAnsi" w:hAnsiTheme="minorHAnsi"/>
        </w:rPr>
        <w:t>.</w:t>
      </w:r>
    </w:p>
    <w:p w14:paraId="30003F43" w14:textId="1CF68EB9" w:rsidR="00801373" w:rsidRPr="000912A0" w:rsidRDefault="00801373" w:rsidP="00801373">
      <w:pPr>
        <w:numPr>
          <w:ilvl w:val="0"/>
          <w:numId w:val="1"/>
        </w:numPr>
        <w:tabs>
          <w:tab w:val="left" w:pos="-1440"/>
          <w:tab w:val="left" w:pos="-720"/>
        </w:tabs>
        <w:suppressAutoHyphens/>
        <w:rPr>
          <w:rFonts w:asciiTheme="minorHAnsi" w:hAnsiTheme="minorHAnsi"/>
        </w:rPr>
      </w:pPr>
      <w:r w:rsidRPr="000912A0">
        <w:rPr>
          <w:rFonts w:asciiTheme="minorHAnsi" w:hAnsiTheme="minorHAnsi"/>
        </w:rPr>
        <w:t xml:space="preserve">Hugging, kisses and other forms of appropriate physical affection between </w:t>
      </w:r>
      <w:r w:rsidR="00F419D6">
        <w:rPr>
          <w:rFonts w:asciiTheme="minorHAnsi" w:hAnsiTheme="minorHAnsi"/>
        </w:rPr>
        <w:t>volunteer</w:t>
      </w:r>
      <w:r w:rsidRPr="000912A0">
        <w:rPr>
          <w:rFonts w:asciiTheme="minorHAnsi" w:hAnsiTheme="minorHAnsi"/>
        </w:rPr>
        <w:t xml:space="preserve">s and children are important for a child's development and are generally suitable in our church setting. </w:t>
      </w:r>
    </w:p>
    <w:p w14:paraId="1487ABE8" w14:textId="06CE1607" w:rsidR="00801373" w:rsidRPr="000912A0" w:rsidRDefault="00801373" w:rsidP="00801373">
      <w:pPr>
        <w:numPr>
          <w:ilvl w:val="0"/>
          <w:numId w:val="1"/>
        </w:numPr>
        <w:tabs>
          <w:tab w:val="left" w:pos="-1440"/>
          <w:tab w:val="left" w:pos="-720"/>
        </w:tabs>
        <w:suppressAutoHyphens/>
        <w:rPr>
          <w:rFonts w:asciiTheme="minorHAnsi" w:hAnsiTheme="minorHAnsi"/>
        </w:rPr>
      </w:pPr>
      <w:r w:rsidRPr="000912A0">
        <w:rPr>
          <w:rFonts w:asciiTheme="minorHAnsi" w:hAnsiTheme="minorHAnsi"/>
        </w:rPr>
        <w:t xml:space="preserve">Physical affection should be appropriate to the age of the child or </w:t>
      </w:r>
      <w:r w:rsidR="00F419D6">
        <w:rPr>
          <w:rFonts w:asciiTheme="minorHAnsi" w:hAnsiTheme="minorHAnsi"/>
        </w:rPr>
        <w:t>student</w:t>
      </w:r>
      <w:r w:rsidRPr="000912A0">
        <w:rPr>
          <w:rFonts w:asciiTheme="minorHAnsi" w:hAnsiTheme="minorHAnsi"/>
        </w:rPr>
        <w:t>. (For example, it is generally appropriate for a four</w:t>
      </w:r>
      <w:r w:rsidRPr="000912A0">
        <w:rPr>
          <w:rFonts w:asciiTheme="minorHAnsi" w:hAnsiTheme="minorHAnsi"/>
        </w:rPr>
        <w:noBreakHyphen/>
        <w:t>year</w:t>
      </w:r>
      <w:r w:rsidRPr="000912A0">
        <w:rPr>
          <w:rFonts w:asciiTheme="minorHAnsi" w:hAnsiTheme="minorHAnsi"/>
        </w:rPr>
        <w:noBreakHyphen/>
        <w:t xml:space="preserve">old to sit in a preschool </w:t>
      </w:r>
      <w:r w:rsidR="00F419D6">
        <w:rPr>
          <w:rFonts w:asciiTheme="minorHAnsi" w:hAnsiTheme="minorHAnsi"/>
        </w:rPr>
        <w:t>volunteer</w:t>
      </w:r>
      <w:r w:rsidRPr="000912A0">
        <w:rPr>
          <w:rFonts w:asciiTheme="minorHAnsi" w:hAnsiTheme="minorHAnsi"/>
        </w:rPr>
        <w:t xml:space="preserve">'s lap and give a kiss on the cheek, but it is not appropriate for a teenager and </w:t>
      </w:r>
      <w:r w:rsidR="00F419D6">
        <w:rPr>
          <w:rFonts w:asciiTheme="minorHAnsi" w:hAnsiTheme="minorHAnsi"/>
        </w:rPr>
        <w:t>student</w:t>
      </w:r>
      <w:r w:rsidRPr="000912A0">
        <w:rPr>
          <w:rFonts w:asciiTheme="minorHAnsi" w:hAnsiTheme="minorHAnsi"/>
        </w:rPr>
        <w:t xml:space="preserve"> leader to behave this way.)</w:t>
      </w:r>
    </w:p>
    <w:p w14:paraId="33DAB075" w14:textId="61BEF5CE" w:rsidR="00801373" w:rsidRPr="000912A0" w:rsidRDefault="00801373" w:rsidP="00801373">
      <w:pPr>
        <w:numPr>
          <w:ilvl w:val="0"/>
          <w:numId w:val="1"/>
        </w:numPr>
        <w:tabs>
          <w:tab w:val="left" w:pos="-1440"/>
          <w:tab w:val="left" w:pos="-720"/>
        </w:tabs>
        <w:suppressAutoHyphens/>
        <w:rPr>
          <w:rFonts w:asciiTheme="minorHAnsi" w:hAnsiTheme="minorHAnsi"/>
        </w:rPr>
      </w:pPr>
      <w:proofErr w:type="gramStart"/>
      <w:r w:rsidRPr="000912A0">
        <w:rPr>
          <w:rFonts w:asciiTheme="minorHAnsi" w:hAnsiTheme="minorHAnsi"/>
        </w:rPr>
        <w:t xml:space="preserve">Touching should be initiated by the child or </w:t>
      </w:r>
      <w:r w:rsidR="00F419D6">
        <w:rPr>
          <w:rFonts w:asciiTheme="minorHAnsi" w:hAnsiTheme="minorHAnsi"/>
        </w:rPr>
        <w:t>student</w:t>
      </w:r>
      <w:proofErr w:type="gramEnd"/>
      <w:r w:rsidRPr="000912A0">
        <w:rPr>
          <w:rFonts w:asciiTheme="minorHAnsi" w:hAnsiTheme="minorHAnsi"/>
        </w:rPr>
        <w:t>. It should be a response to the child's need for comforting, encouragement, or affection. It should not be based upon the adult's emotional need.</w:t>
      </w:r>
    </w:p>
    <w:p w14:paraId="67B055CA" w14:textId="10D0B282" w:rsidR="00801373" w:rsidRPr="000912A0" w:rsidRDefault="00801373" w:rsidP="00801373">
      <w:pPr>
        <w:numPr>
          <w:ilvl w:val="0"/>
          <w:numId w:val="1"/>
        </w:numPr>
        <w:tabs>
          <w:tab w:val="left" w:pos="-1440"/>
          <w:tab w:val="left" w:pos="-720"/>
        </w:tabs>
        <w:suppressAutoHyphens/>
        <w:rPr>
          <w:rFonts w:asciiTheme="minorHAnsi" w:hAnsiTheme="minorHAnsi"/>
        </w:rPr>
      </w:pPr>
      <w:r w:rsidRPr="000912A0">
        <w:rPr>
          <w:rFonts w:asciiTheme="minorHAnsi" w:hAnsiTheme="minorHAnsi"/>
        </w:rPr>
        <w:t xml:space="preserve">Touching and affection should only be given when in the presence of other children's ministry or </w:t>
      </w:r>
      <w:r w:rsidR="00F419D6">
        <w:rPr>
          <w:rFonts w:asciiTheme="minorHAnsi" w:hAnsiTheme="minorHAnsi"/>
        </w:rPr>
        <w:t>student</w:t>
      </w:r>
      <w:r w:rsidRPr="000912A0">
        <w:rPr>
          <w:rFonts w:asciiTheme="minorHAnsi" w:hAnsiTheme="minorHAnsi"/>
        </w:rPr>
        <w:t xml:space="preserve"> </w:t>
      </w:r>
      <w:r w:rsidR="00F419D6">
        <w:rPr>
          <w:rFonts w:asciiTheme="minorHAnsi" w:hAnsiTheme="minorHAnsi"/>
        </w:rPr>
        <w:t>volunteer</w:t>
      </w:r>
      <w:r w:rsidRPr="000912A0">
        <w:rPr>
          <w:rFonts w:asciiTheme="minorHAnsi" w:hAnsiTheme="minorHAnsi"/>
        </w:rPr>
        <w:t xml:space="preserve">s. It is much less likely that touches will be inappropriate or misconstrued as such when two adult </w:t>
      </w:r>
      <w:r w:rsidR="00F419D6">
        <w:rPr>
          <w:rFonts w:asciiTheme="minorHAnsi" w:hAnsiTheme="minorHAnsi"/>
        </w:rPr>
        <w:t>volunteer</w:t>
      </w:r>
      <w:r w:rsidRPr="000912A0">
        <w:rPr>
          <w:rFonts w:asciiTheme="minorHAnsi" w:hAnsiTheme="minorHAnsi"/>
        </w:rPr>
        <w:t>s are present and the touching is open to observation. This rule is especially important when diapering a baby or helping a child change clothes or use the restroom.</w:t>
      </w:r>
    </w:p>
    <w:p w14:paraId="72D805B0" w14:textId="02FFA67D" w:rsidR="00801373" w:rsidRPr="000912A0" w:rsidRDefault="00801373" w:rsidP="00801373">
      <w:pPr>
        <w:numPr>
          <w:ilvl w:val="0"/>
          <w:numId w:val="1"/>
        </w:numPr>
        <w:tabs>
          <w:tab w:val="left" w:pos="-1440"/>
          <w:tab w:val="left" w:pos="-720"/>
        </w:tabs>
        <w:suppressAutoHyphens/>
        <w:rPr>
          <w:rFonts w:asciiTheme="minorHAnsi" w:hAnsiTheme="minorHAnsi"/>
        </w:rPr>
      </w:pPr>
      <w:r w:rsidRPr="000912A0">
        <w:rPr>
          <w:rFonts w:asciiTheme="minorHAnsi" w:hAnsiTheme="minorHAnsi"/>
        </w:rPr>
        <w:t xml:space="preserve">Touching behavior should not give even the appearance of wrongdoing. As ministry </w:t>
      </w:r>
      <w:r w:rsidR="00F419D6">
        <w:rPr>
          <w:rFonts w:asciiTheme="minorHAnsi" w:hAnsiTheme="minorHAnsi"/>
        </w:rPr>
        <w:t>volunteer</w:t>
      </w:r>
      <w:r w:rsidRPr="000912A0">
        <w:rPr>
          <w:rFonts w:asciiTheme="minorHAnsi" w:hAnsiTheme="minorHAnsi"/>
        </w:rPr>
        <w:t>s our behavior must foster trust at all times; it should be above reproach.</w:t>
      </w:r>
    </w:p>
    <w:p w14:paraId="645F32F0" w14:textId="77777777" w:rsidR="00801373" w:rsidRPr="000912A0" w:rsidRDefault="00801373" w:rsidP="00801373">
      <w:pPr>
        <w:numPr>
          <w:ilvl w:val="0"/>
          <w:numId w:val="1"/>
        </w:numPr>
        <w:tabs>
          <w:tab w:val="left" w:pos="-1440"/>
          <w:tab w:val="left" w:pos="-720"/>
        </w:tabs>
        <w:suppressAutoHyphens/>
        <w:rPr>
          <w:rFonts w:asciiTheme="minorHAnsi" w:hAnsiTheme="minorHAnsi"/>
        </w:rPr>
      </w:pPr>
      <w:r w:rsidRPr="000912A0">
        <w:rPr>
          <w:rFonts w:asciiTheme="minorHAnsi" w:hAnsiTheme="minorHAnsi"/>
        </w:rPr>
        <w:t>A child's preference not to be touched should be respected. Do not force affection upon a reluctant child.</w:t>
      </w:r>
    </w:p>
    <w:p w14:paraId="333200B9" w14:textId="213A060C" w:rsidR="00801373" w:rsidRPr="000912A0" w:rsidRDefault="00801373" w:rsidP="00801373">
      <w:pPr>
        <w:numPr>
          <w:ilvl w:val="0"/>
          <w:numId w:val="1"/>
        </w:numPr>
        <w:tabs>
          <w:tab w:val="left" w:pos="-1440"/>
          <w:tab w:val="left" w:pos="-720"/>
        </w:tabs>
        <w:suppressAutoHyphens/>
        <w:rPr>
          <w:rFonts w:asciiTheme="minorHAnsi" w:hAnsiTheme="minorHAnsi"/>
        </w:rPr>
      </w:pPr>
      <w:r w:rsidRPr="000912A0">
        <w:rPr>
          <w:rFonts w:asciiTheme="minorHAnsi" w:hAnsiTheme="minorHAnsi"/>
        </w:rPr>
        <w:t xml:space="preserve">Church </w:t>
      </w:r>
      <w:r w:rsidR="00F419D6">
        <w:rPr>
          <w:rFonts w:asciiTheme="minorHAnsi" w:hAnsiTheme="minorHAnsi"/>
        </w:rPr>
        <w:t>volunteer</w:t>
      </w:r>
      <w:r w:rsidRPr="000912A0">
        <w:rPr>
          <w:rFonts w:asciiTheme="minorHAnsi" w:hAnsiTheme="minorHAnsi"/>
        </w:rPr>
        <w:t xml:space="preserve">s are responsible to protect children under their supervision from inappropriate touching by others. </w:t>
      </w:r>
    </w:p>
    <w:p w14:paraId="20528363" w14:textId="33127F5E" w:rsidR="00C315D4" w:rsidRPr="000912A0" w:rsidRDefault="00801373" w:rsidP="00801373">
      <w:pPr>
        <w:numPr>
          <w:ilvl w:val="0"/>
          <w:numId w:val="1"/>
        </w:numPr>
        <w:tabs>
          <w:tab w:val="left" w:pos="-1440"/>
          <w:tab w:val="left" w:pos="-720"/>
        </w:tabs>
        <w:suppressAutoHyphens/>
        <w:rPr>
          <w:rFonts w:asciiTheme="minorHAnsi" w:hAnsiTheme="minorHAnsi"/>
        </w:rPr>
      </w:pPr>
      <w:r w:rsidRPr="000912A0">
        <w:rPr>
          <w:rFonts w:asciiTheme="minorHAnsi" w:hAnsiTheme="minorHAnsi"/>
        </w:rPr>
        <w:t xml:space="preserve">Church </w:t>
      </w:r>
      <w:r w:rsidR="00F419D6">
        <w:rPr>
          <w:rFonts w:asciiTheme="minorHAnsi" w:hAnsiTheme="minorHAnsi"/>
        </w:rPr>
        <w:t>volunteer</w:t>
      </w:r>
      <w:r w:rsidRPr="000912A0">
        <w:rPr>
          <w:rFonts w:asciiTheme="minorHAnsi" w:hAnsiTheme="minorHAnsi"/>
        </w:rPr>
        <w:t xml:space="preserve">s must promptly discuss inappropriate touching or other questionable behavior by other </w:t>
      </w:r>
      <w:r w:rsidR="00F419D6">
        <w:rPr>
          <w:rFonts w:asciiTheme="minorHAnsi" w:hAnsiTheme="minorHAnsi"/>
        </w:rPr>
        <w:t>volunteer</w:t>
      </w:r>
      <w:r w:rsidRPr="000912A0">
        <w:rPr>
          <w:rFonts w:asciiTheme="minorHAnsi" w:hAnsiTheme="minorHAnsi"/>
        </w:rPr>
        <w:t xml:space="preserve">s with their ministry leader or the Children’s or </w:t>
      </w:r>
      <w:r w:rsidR="00F419D6">
        <w:rPr>
          <w:rFonts w:asciiTheme="minorHAnsi" w:hAnsiTheme="minorHAnsi"/>
        </w:rPr>
        <w:t>Student</w:t>
      </w:r>
      <w:r w:rsidRPr="000912A0">
        <w:rPr>
          <w:rFonts w:asciiTheme="minorHAnsi" w:hAnsiTheme="minorHAnsi"/>
        </w:rPr>
        <w:t xml:space="preserve"> Pastor. </w:t>
      </w:r>
    </w:p>
    <w:p w14:paraId="18874010" w14:textId="77777777" w:rsidR="00801373" w:rsidRPr="000912A0" w:rsidRDefault="00801373" w:rsidP="00027B55">
      <w:pPr>
        <w:spacing w:line="220" w:lineRule="exact"/>
        <w:rPr>
          <w:rFonts w:asciiTheme="minorHAnsi" w:hAnsiTheme="minorHAnsi"/>
          <w:b/>
          <w:sz w:val="24"/>
        </w:rPr>
      </w:pPr>
      <w:r w:rsidRPr="000912A0">
        <w:rPr>
          <w:rFonts w:asciiTheme="minorHAnsi" w:hAnsiTheme="minorHAnsi"/>
          <w:b/>
          <w:sz w:val="24"/>
        </w:rPr>
        <w:t>Mandatory Reporting:</w:t>
      </w:r>
    </w:p>
    <w:p w14:paraId="17B16A26" w14:textId="35753D4A" w:rsidR="00801373" w:rsidRPr="000912A0" w:rsidRDefault="00801373">
      <w:pPr>
        <w:rPr>
          <w:rFonts w:asciiTheme="minorHAnsi" w:hAnsiTheme="minorHAnsi"/>
        </w:rPr>
      </w:pPr>
      <w:r w:rsidRPr="000912A0">
        <w:rPr>
          <w:rFonts w:asciiTheme="minorHAnsi" w:hAnsiTheme="minorHAnsi"/>
        </w:rPr>
        <w:t>When one of the following conditions is met, these must</w:t>
      </w:r>
      <w:r w:rsidR="005F20C4">
        <w:rPr>
          <w:rFonts w:asciiTheme="minorHAnsi" w:hAnsiTheme="minorHAnsi"/>
        </w:rPr>
        <w:t xml:space="preserve"> be reported.  Begin with your S</w:t>
      </w:r>
      <w:r w:rsidRPr="000912A0">
        <w:rPr>
          <w:rFonts w:asciiTheme="minorHAnsi" w:hAnsiTheme="minorHAnsi"/>
        </w:rPr>
        <w:t xml:space="preserve">ite </w:t>
      </w:r>
      <w:r w:rsidR="005F20C4">
        <w:rPr>
          <w:rFonts w:asciiTheme="minorHAnsi" w:hAnsiTheme="minorHAnsi"/>
        </w:rPr>
        <w:t>L</w:t>
      </w:r>
      <w:r w:rsidRPr="000912A0">
        <w:rPr>
          <w:rFonts w:asciiTheme="minorHAnsi" w:hAnsiTheme="minorHAnsi"/>
        </w:rPr>
        <w:t>ead, who will talk with the GraceYouth Central Lead.</w:t>
      </w:r>
    </w:p>
    <w:p w14:paraId="0C420076" w14:textId="5107B372" w:rsidR="00801373" w:rsidRPr="000912A0" w:rsidRDefault="00801373" w:rsidP="00801373">
      <w:pPr>
        <w:pStyle w:val="ListParagraph"/>
        <w:numPr>
          <w:ilvl w:val="0"/>
          <w:numId w:val="2"/>
        </w:numPr>
        <w:rPr>
          <w:rFonts w:asciiTheme="minorHAnsi" w:hAnsiTheme="minorHAnsi"/>
        </w:rPr>
      </w:pPr>
      <w:r w:rsidRPr="000912A0">
        <w:rPr>
          <w:rFonts w:asciiTheme="minorHAnsi" w:hAnsiTheme="minorHAnsi"/>
        </w:rPr>
        <w:t xml:space="preserve">When </w:t>
      </w:r>
      <w:r w:rsidR="00F77DC2" w:rsidRPr="000912A0">
        <w:rPr>
          <w:rFonts w:asciiTheme="minorHAnsi" w:hAnsiTheme="minorHAnsi"/>
        </w:rPr>
        <w:t xml:space="preserve">you suspect </w:t>
      </w:r>
      <w:proofErr w:type="gramStart"/>
      <w:r w:rsidRPr="000912A0">
        <w:rPr>
          <w:rFonts w:asciiTheme="minorHAnsi" w:hAnsiTheme="minorHAnsi"/>
        </w:rPr>
        <w:t xml:space="preserve">a student is being harmed by </w:t>
      </w:r>
      <w:r w:rsidR="00F77DC2" w:rsidRPr="000912A0">
        <w:rPr>
          <w:rFonts w:asciiTheme="minorHAnsi" w:hAnsiTheme="minorHAnsi"/>
        </w:rPr>
        <w:t>another</w:t>
      </w:r>
      <w:r w:rsidRPr="000912A0">
        <w:rPr>
          <w:rFonts w:asciiTheme="minorHAnsi" w:hAnsiTheme="minorHAnsi"/>
        </w:rPr>
        <w:t xml:space="preserve"> person</w:t>
      </w:r>
      <w:proofErr w:type="gramEnd"/>
      <w:r w:rsidRPr="000912A0">
        <w:rPr>
          <w:rFonts w:asciiTheme="minorHAnsi" w:hAnsiTheme="minorHAnsi"/>
        </w:rPr>
        <w:t>.</w:t>
      </w:r>
    </w:p>
    <w:p w14:paraId="5B185B60" w14:textId="35BBF1F3" w:rsidR="00801373" w:rsidRPr="000912A0" w:rsidRDefault="00F77DC2" w:rsidP="00801373">
      <w:pPr>
        <w:pStyle w:val="ListParagraph"/>
        <w:numPr>
          <w:ilvl w:val="0"/>
          <w:numId w:val="2"/>
        </w:numPr>
        <w:rPr>
          <w:rFonts w:asciiTheme="minorHAnsi" w:hAnsiTheme="minorHAnsi"/>
        </w:rPr>
      </w:pPr>
      <w:r w:rsidRPr="000912A0">
        <w:rPr>
          <w:rFonts w:asciiTheme="minorHAnsi" w:hAnsiTheme="minorHAnsi"/>
        </w:rPr>
        <w:t>When you suspect a</w:t>
      </w:r>
      <w:r w:rsidR="00801373" w:rsidRPr="000912A0">
        <w:rPr>
          <w:rFonts w:asciiTheme="minorHAnsi" w:hAnsiTheme="minorHAnsi"/>
        </w:rPr>
        <w:t xml:space="preserve"> student is</w:t>
      </w:r>
      <w:r w:rsidRPr="000912A0">
        <w:rPr>
          <w:rFonts w:asciiTheme="minorHAnsi" w:hAnsiTheme="minorHAnsi"/>
        </w:rPr>
        <w:t xml:space="preserve"> or has plans to</w:t>
      </w:r>
      <w:r w:rsidR="00801373" w:rsidRPr="000912A0">
        <w:rPr>
          <w:rFonts w:asciiTheme="minorHAnsi" w:hAnsiTheme="minorHAnsi"/>
        </w:rPr>
        <w:t xml:space="preserve"> harm</w:t>
      </w:r>
      <w:r w:rsidRPr="000912A0">
        <w:rPr>
          <w:rFonts w:asciiTheme="minorHAnsi" w:hAnsiTheme="minorHAnsi"/>
        </w:rPr>
        <w:t xml:space="preserve"> </w:t>
      </w:r>
      <w:proofErr w:type="gramStart"/>
      <w:r w:rsidR="00801373" w:rsidRPr="000912A0">
        <w:rPr>
          <w:rFonts w:asciiTheme="minorHAnsi" w:hAnsiTheme="minorHAnsi"/>
        </w:rPr>
        <w:t>themselves</w:t>
      </w:r>
      <w:proofErr w:type="gramEnd"/>
      <w:r w:rsidR="00801373" w:rsidRPr="000912A0">
        <w:rPr>
          <w:rFonts w:asciiTheme="minorHAnsi" w:hAnsiTheme="minorHAnsi"/>
        </w:rPr>
        <w:t>.</w:t>
      </w:r>
    </w:p>
    <w:p w14:paraId="507647AB" w14:textId="106765AA" w:rsidR="00801373" w:rsidRPr="000912A0" w:rsidRDefault="00F77DC2" w:rsidP="00801373">
      <w:pPr>
        <w:pStyle w:val="ListParagraph"/>
        <w:numPr>
          <w:ilvl w:val="0"/>
          <w:numId w:val="2"/>
        </w:numPr>
        <w:rPr>
          <w:rFonts w:asciiTheme="minorHAnsi" w:hAnsiTheme="minorHAnsi"/>
        </w:rPr>
      </w:pPr>
      <w:r w:rsidRPr="000912A0">
        <w:rPr>
          <w:rFonts w:asciiTheme="minorHAnsi" w:hAnsiTheme="minorHAnsi"/>
        </w:rPr>
        <w:t>When you suspect a</w:t>
      </w:r>
      <w:r w:rsidR="00801373" w:rsidRPr="000912A0">
        <w:rPr>
          <w:rFonts w:asciiTheme="minorHAnsi" w:hAnsiTheme="minorHAnsi"/>
        </w:rPr>
        <w:t xml:space="preserve"> student</w:t>
      </w:r>
      <w:r w:rsidRPr="000912A0">
        <w:rPr>
          <w:rFonts w:asciiTheme="minorHAnsi" w:hAnsiTheme="minorHAnsi"/>
        </w:rPr>
        <w:t xml:space="preserve"> </w:t>
      </w:r>
      <w:proofErr w:type="gramStart"/>
      <w:r w:rsidRPr="000912A0">
        <w:rPr>
          <w:rFonts w:asciiTheme="minorHAnsi" w:hAnsiTheme="minorHAnsi"/>
        </w:rPr>
        <w:t>has intentions</w:t>
      </w:r>
      <w:proofErr w:type="gramEnd"/>
      <w:r w:rsidRPr="000912A0">
        <w:rPr>
          <w:rFonts w:asciiTheme="minorHAnsi" w:hAnsiTheme="minorHAnsi"/>
        </w:rPr>
        <w:t xml:space="preserve"> to harm another person.</w:t>
      </w:r>
    </w:p>
    <w:p w14:paraId="264AC477" w14:textId="77777777" w:rsidR="00801373" w:rsidRPr="000912A0" w:rsidRDefault="00801373" w:rsidP="00801373">
      <w:pPr>
        <w:rPr>
          <w:rFonts w:asciiTheme="minorHAnsi" w:hAnsiTheme="minorHAnsi"/>
          <w:b/>
          <w:sz w:val="24"/>
        </w:rPr>
      </w:pPr>
      <w:r w:rsidRPr="000912A0">
        <w:rPr>
          <w:rFonts w:asciiTheme="minorHAnsi" w:hAnsiTheme="minorHAnsi"/>
          <w:b/>
          <w:sz w:val="24"/>
        </w:rPr>
        <w:lastRenderedPageBreak/>
        <w:t>Practicing Safe Boundaries</w:t>
      </w:r>
    </w:p>
    <w:p w14:paraId="1D5FC33A" w14:textId="77777777" w:rsidR="00990957" w:rsidRPr="000912A0" w:rsidRDefault="00990957" w:rsidP="00990957">
      <w:pPr>
        <w:pStyle w:val="ListParagraph"/>
        <w:numPr>
          <w:ilvl w:val="0"/>
          <w:numId w:val="11"/>
        </w:numPr>
        <w:rPr>
          <w:rFonts w:asciiTheme="minorHAnsi" w:hAnsiTheme="minorHAnsi"/>
        </w:rPr>
      </w:pPr>
      <w:r w:rsidRPr="000912A0">
        <w:rPr>
          <w:rFonts w:asciiTheme="minorHAnsi" w:hAnsiTheme="minorHAnsi" w:cs="Calibri"/>
        </w:rPr>
        <w:t>Whenever feasible, a student will not be in the primary care of only one adult.  Teams of adults (preferably male and female) will supervise activities.</w:t>
      </w:r>
    </w:p>
    <w:p w14:paraId="7DD1522C" w14:textId="77777777" w:rsidR="00990957" w:rsidRPr="000912A0" w:rsidRDefault="00990957" w:rsidP="00990957">
      <w:pPr>
        <w:pStyle w:val="ListParagraph"/>
        <w:numPr>
          <w:ilvl w:val="0"/>
          <w:numId w:val="11"/>
        </w:numPr>
        <w:rPr>
          <w:rFonts w:asciiTheme="minorHAnsi" w:hAnsiTheme="minorHAnsi"/>
        </w:rPr>
      </w:pPr>
      <w:r w:rsidRPr="000912A0">
        <w:rPr>
          <w:rFonts w:asciiTheme="minorHAnsi" w:hAnsiTheme="minorHAnsi" w:cs="Calibri"/>
        </w:rPr>
        <w:t>A male leader is never to be alone with a female student.</w:t>
      </w:r>
    </w:p>
    <w:p w14:paraId="624A5479" w14:textId="77777777" w:rsidR="00990957" w:rsidRPr="000912A0" w:rsidRDefault="00990957" w:rsidP="00990957">
      <w:pPr>
        <w:pStyle w:val="ListParagraph"/>
        <w:numPr>
          <w:ilvl w:val="0"/>
          <w:numId w:val="11"/>
        </w:numPr>
        <w:rPr>
          <w:rFonts w:asciiTheme="minorHAnsi" w:hAnsiTheme="minorHAnsi"/>
        </w:rPr>
      </w:pPr>
      <w:r w:rsidRPr="000912A0">
        <w:rPr>
          <w:rFonts w:asciiTheme="minorHAnsi" w:hAnsiTheme="minorHAnsi" w:cs="Calibri"/>
        </w:rPr>
        <w:t>A female leader is never to be alone with a male student.</w:t>
      </w:r>
    </w:p>
    <w:p w14:paraId="589794C6" w14:textId="77777777" w:rsidR="00990957" w:rsidRPr="000912A0" w:rsidRDefault="00990957" w:rsidP="00990957">
      <w:pPr>
        <w:pStyle w:val="ListParagraph"/>
        <w:numPr>
          <w:ilvl w:val="0"/>
          <w:numId w:val="11"/>
        </w:numPr>
        <w:rPr>
          <w:rFonts w:asciiTheme="minorHAnsi" w:hAnsiTheme="minorHAnsi"/>
        </w:rPr>
      </w:pPr>
      <w:r w:rsidRPr="000912A0">
        <w:rPr>
          <w:rFonts w:asciiTheme="minorHAnsi" w:hAnsiTheme="minorHAnsi" w:cs="Calibri"/>
        </w:rPr>
        <w:t>At least two adults present on overnight activities.</w:t>
      </w:r>
    </w:p>
    <w:p w14:paraId="4A336292" w14:textId="77777777" w:rsidR="000E0938" w:rsidRPr="000912A0" w:rsidRDefault="000E0938" w:rsidP="00990957">
      <w:pPr>
        <w:pStyle w:val="ListParagraph"/>
        <w:numPr>
          <w:ilvl w:val="0"/>
          <w:numId w:val="11"/>
        </w:numPr>
        <w:rPr>
          <w:rFonts w:asciiTheme="minorHAnsi" w:hAnsiTheme="minorHAnsi"/>
        </w:rPr>
      </w:pPr>
      <w:r w:rsidRPr="000912A0">
        <w:rPr>
          <w:rFonts w:asciiTheme="minorHAnsi" w:hAnsiTheme="minorHAnsi" w:cs="Calibri"/>
        </w:rPr>
        <w:t>Never use physical force on a student – slapping, hitting, punching, etc.</w:t>
      </w:r>
    </w:p>
    <w:p w14:paraId="3059516F" w14:textId="299ECD65" w:rsidR="00990957" w:rsidRPr="000912A0" w:rsidRDefault="00990957" w:rsidP="00990957">
      <w:pPr>
        <w:pStyle w:val="ListParagraph"/>
        <w:numPr>
          <w:ilvl w:val="0"/>
          <w:numId w:val="11"/>
        </w:numPr>
        <w:rPr>
          <w:rFonts w:asciiTheme="minorHAnsi" w:hAnsiTheme="minorHAnsi"/>
        </w:rPr>
      </w:pPr>
      <w:r w:rsidRPr="000912A0">
        <w:rPr>
          <w:rFonts w:asciiTheme="minorHAnsi" w:hAnsiTheme="minorHAnsi" w:cs="Calibri"/>
        </w:rPr>
        <w:t xml:space="preserve">When spending time/counseling students, public places are the best.  Do not have a student over to your house or spend time at theirs without prior approval of parents and </w:t>
      </w:r>
      <w:r w:rsidR="005F20C4">
        <w:rPr>
          <w:rFonts w:asciiTheme="minorHAnsi" w:hAnsiTheme="minorHAnsi" w:cs="Calibri"/>
        </w:rPr>
        <w:t>S</w:t>
      </w:r>
      <w:r w:rsidRPr="000912A0">
        <w:rPr>
          <w:rFonts w:asciiTheme="minorHAnsi" w:hAnsiTheme="minorHAnsi" w:cs="Calibri"/>
        </w:rPr>
        <w:t xml:space="preserve">ite </w:t>
      </w:r>
      <w:r w:rsidR="005F20C4">
        <w:rPr>
          <w:rFonts w:asciiTheme="minorHAnsi" w:hAnsiTheme="minorHAnsi" w:cs="Calibri"/>
        </w:rPr>
        <w:t>L</w:t>
      </w:r>
      <w:r w:rsidRPr="000912A0">
        <w:rPr>
          <w:rFonts w:asciiTheme="minorHAnsi" w:hAnsiTheme="minorHAnsi" w:cs="Calibri"/>
        </w:rPr>
        <w:t>ead.</w:t>
      </w:r>
    </w:p>
    <w:p w14:paraId="6D95D35B" w14:textId="77777777" w:rsidR="00801373" w:rsidRPr="000912A0" w:rsidRDefault="00801373" w:rsidP="00801373">
      <w:pPr>
        <w:shd w:val="clear" w:color="auto" w:fill="FFFFFF"/>
        <w:spacing w:after="225" w:line="280" w:lineRule="atLeast"/>
        <w:rPr>
          <w:rFonts w:asciiTheme="minorHAnsi" w:hAnsiTheme="minorHAnsi"/>
          <w:sz w:val="24"/>
          <w:szCs w:val="20"/>
        </w:rPr>
      </w:pPr>
      <w:r w:rsidRPr="000912A0">
        <w:rPr>
          <w:rFonts w:asciiTheme="minorHAnsi" w:hAnsiTheme="minorHAnsi"/>
          <w:b/>
          <w:bCs/>
          <w:sz w:val="24"/>
          <w:szCs w:val="20"/>
        </w:rPr>
        <w:t>Regarding Sexual Behavior</w:t>
      </w:r>
    </w:p>
    <w:p w14:paraId="27DA4791" w14:textId="77777777" w:rsidR="00801373" w:rsidRPr="000912A0" w:rsidRDefault="00801373" w:rsidP="00801373">
      <w:pPr>
        <w:shd w:val="clear" w:color="auto" w:fill="FFFFFF"/>
        <w:spacing w:after="225" w:line="280" w:lineRule="atLeast"/>
        <w:rPr>
          <w:rFonts w:asciiTheme="minorHAnsi" w:hAnsiTheme="minorHAnsi"/>
          <w:szCs w:val="20"/>
        </w:rPr>
      </w:pPr>
      <w:r w:rsidRPr="000912A0">
        <w:rPr>
          <w:rFonts w:asciiTheme="minorHAnsi" w:hAnsiTheme="minorHAnsi"/>
          <w:szCs w:val="20"/>
        </w:rPr>
        <w:t>We teach that sex was created by God as an expression of intimacy between a man and woman within the context of marriage. Volunteers who embrace lifestyles or behaviors that conflict with this teaching will eventually find themselves having to pretend to be something they are not or believe something they don’t. In an effort to protect you from a potentially awkward situation, we ask the following:</w:t>
      </w:r>
    </w:p>
    <w:p w14:paraId="7BF842BD" w14:textId="77777777" w:rsidR="00801373" w:rsidRPr="000912A0" w:rsidRDefault="00801373" w:rsidP="00DD1070">
      <w:pPr>
        <w:pStyle w:val="ListParagraph"/>
        <w:numPr>
          <w:ilvl w:val="0"/>
          <w:numId w:val="14"/>
        </w:numPr>
        <w:shd w:val="clear" w:color="auto" w:fill="FFFFFF"/>
        <w:spacing w:before="100" w:beforeAutospacing="1" w:after="100" w:afterAutospacing="1" w:line="280" w:lineRule="atLeast"/>
        <w:rPr>
          <w:rFonts w:asciiTheme="minorHAnsi" w:hAnsiTheme="minorHAnsi"/>
          <w:szCs w:val="20"/>
        </w:rPr>
      </w:pPr>
      <w:r w:rsidRPr="000912A0">
        <w:rPr>
          <w:rFonts w:asciiTheme="minorHAnsi" w:hAnsiTheme="minorHAnsi"/>
          <w:szCs w:val="20"/>
        </w:rPr>
        <w:t>If you are involved in a sexual relationship and are not married, we ask that you not volunteer in family ministry at this time.</w:t>
      </w:r>
    </w:p>
    <w:p w14:paraId="7E254E48" w14:textId="77777777" w:rsidR="00801373" w:rsidRPr="000912A0" w:rsidRDefault="00801373" w:rsidP="00801373">
      <w:pPr>
        <w:pStyle w:val="ListParagraph"/>
        <w:shd w:val="clear" w:color="auto" w:fill="FFFFFF"/>
        <w:spacing w:before="100" w:beforeAutospacing="1" w:after="100" w:afterAutospacing="1" w:line="280" w:lineRule="atLeast"/>
        <w:rPr>
          <w:rFonts w:asciiTheme="minorHAnsi" w:hAnsiTheme="minorHAnsi"/>
          <w:szCs w:val="20"/>
        </w:rPr>
      </w:pPr>
    </w:p>
    <w:p w14:paraId="783929A6" w14:textId="77777777" w:rsidR="00990957" w:rsidRPr="000912A0" w:rsidRDefault="00801373" w:rsidP="00DD1070">
      <w:pPr>
        <w:pStyle w:val="ListParagraph"/>
        <w:numPr>
          <w:ilvl w:val="0"/>
          <w:numId w:val="14"/>
        </w:numPr>
        <w:shd w:val="clear" w:color="auto" w:fill="FFFFFF"/>
        <w:spacing w:before="100" w:beforeAutospacing="1" w:after="100" w:afterAutospacing="1" w:line="280" w:lineRule="atLeast"/>
        <w:rPr>
          <w:rFonts w:asciiTheme="minorHAnsi" w:hAnsiTheme="minorHAnsi"/>
          <w:szCs w:val="20"/>
        </w:rPr>
      </w:pPr>
      <w:r w:rsidRPr="000912A0">
        <w:rPr>
          <w:rFonts w:asciiTheme="minorHAnsi" w:hAnsiTheme="minorHAnsi"/>
          <w:szCs w:val="20"/>
        </w:rPr>
        <w:t>If you are pursuing a same sex relationship, we ask that you not volunteer in family ministry at this time.</w:t>
      </w:r>
      <w:r w:rsidR="00990957" w:rsidRPr="000912A0">
        <w:rPr>
          <w:rFonts w:asciiTheme="minorHAnsi" w:hAnsiTheme="minorHAnsi"/>
          <w:szCs w:val="20"/>
        </w:rPr>
        <w:br/>
      </w:r>
    </w:p>
    <w:p w14:paraId="43FFAB22" w14:textId="77777777" w:rsidR="00801373" w:rsidRPr="000912A0" w:rsidRDefault="00801373" w:rsidP="00DD1070">
      <w:pPr>
        <w:pStyle w:val="ListParagraph"/>
        <w:numPr>
          <w:ilvl w:val="0"/>
          <w:numId w:val="14"/>
        </w:numPr>
        <w:shd w:val="clear" w:color="auto" w:fill="FFFFFF"/>
        <w:spacing w:before="100" w:beforeAutospacing="1" w:after="100" w:afterAutospacing="1" w:line="280" w:lineRule="atLeast"/>
        <w:rPr>
          <w:rFonts w:asciiTheme="minorHAnsi" w:hAnsiTheme="minorHAnsi"/>
          <w:szCs w:val="20"/>
        </w:rPr>
      </w:pPr>
      <w:r w:rsidRPr="000912A0">
        <w:rPr>
          <w:rFonts w:asciiTheme="minorHAnsi" w:hAnsiTheme="minorHAnsi"/>
          <w:szCs w:val="20"/>
        </w:rPr>
        <w:t>In the spirit of being a good role model, if you are single and living with a member of the opposite sex, we ask that you not volunteer at this time. We do not want to put you in the awkward position of having to explain your arrangement if members of your group visit your home.</w:t>
      </w:r>
      <w:r w:rsidR="00990957" w:rsidRPr="000912A0">
        <w:rPr>
          <w:rFonts w:asciiTheme="minorHAnsi" w:hAnsiTheme="minorHAnsi"/>
          <w:szCs w:val="20"/>
        </w:rPr>
        <w:br/>
      </w:r>
    </w:p>
    <w:p w14:paraId="42550B7F" w14:textId="77777777" w:rsidR="00801373" w:rsidRPr="000912A0" w:rsidRDefault="00801373" w:rsidP="00801373">
      <w:pPr>
        <w:pStyle w:val="ListParagraph"/>
        <w:numPr>
          <w:ilvl w:val="0"/>
          <w:numId w:val="14"/>
        </w:numPr>
        <w:shd w:val="clear" w:color="auto" w:fill="FFFFFF"/>
        <w:spacing w:before="100" w:beforeAutospacing="1" w:after="100" w:afterAutospacing="1" w:line="280" w:lineRule="atLeast"/>
        <w:rPr>
          <w:rFonts w:asciiTheme="minorHAnsi" w:hAnsiTheme="minorHAnsi"/>
          <w:szCs w:val="20"/>
        </w:rPr>
      </w:pPr>
      <w:r w:rsidRPr="000912A0">
        <w:rPr>
          <w:rFonts w:asciiTheme="minorHAnsi" w:hAnsiTheme="minorHAnsi"/>
          <w:szCs w:val="20"/>
        </w:rPr>
        <w:t>If you are married and are currently involved in a sexual relationship outside of your marriage, we ask that you not volunteer at this time. </w:t>
      </w:r>
    </w:p>
    <w:p w14:paraId="53A6E04D" w14:textId="77777777" w:rsidR="00990957" w:rsidRPr="000912A0" w:rsidRDefault="00990957" w:rsidP="00801373">
      <w:pPr>
        <w:rPr>
          <w:rFonts w:asciiTheme="minorHAnsi" w:hAnsiTheme="minorHAnsi"/>
          <w:b/>
          <w:sz w:val="24"/>
        </w:rPr>
      </w:pPr>
      <w:r w:rsidRPr="000912A0">
        <w:rPr>
          <w:rFonts w:asciiTheme="minorHAnsi" w:hAnsiTheme="minorHAnsi"/>
          <w:b/>
          <w:sz w:val="24"/>
        </w:rPr>
        <w:t>Set An Example</w:t>
      </w:r>
    </w:p>
    <w:p w14:paraId="43F7C9A8" w14:textId="77777777" w:rsidR="00DD1070" w:rsidRPr="000912A0" w:rsidRDefault="00DD1070" w:rsidP="00DD1070">
      <w:pPr>
        <w:rPr>
          <w:rFonts w:asciiTheme="minorHAnsi" w:hAnsiTheme="minorHAnsi"/>
        </w:rPr>
      </w:pPr>
      <w:r w:rsidRPr="000912A0">
        <w:rPr>
          <w:rFonts w:asciiTheme="minorHAnsi" w:hAnsiTheme="minorHAnsi"/>
        </w:rPr>
        <w:t xml:space="preserve">By taking this step to volunteer, we understand that students will be watching us and looking to us to set an example of a Christian lifestyle.  Everyone is on their journey, so we’re not looking for perfection, but evidence of </w:t>
      </w:r>
      <w:r w:rsidR="00257881" w:rsidRPr="000912A0">
        <w:rPr>
          <w:rFonts w:asciiTheme="minorHAnsi" w:hAnsiTheme="minorHAnsi"/>
        </w:rPr>
        <w:t>a</w:t>
      </w:r>
      <w:r w:rsidRPr="000912A0">
        <w:rPr>
          <w:rFonts w:asciiTheme="minorHAnsi" w:hAnsiTheme="minorHAnsi"/>
        </w:rPr>
        <w:t xml:space="preserve"> pursuit to be more like Jesus.</w:t>
      </w:r>
    </w:p>
    <w:p w14:paraId="14000A26" w14:textId="77777777" w:rsidR="00DD1070" w:rsidRPr="000912A0" w:rsidRDefault="00DD1070" w:rsidP="00DD1070">
      <w:pPr>
        <w:pStyle w:val="ListParagraph"/>
        <w:numPr>
          <w:ilvl w:val="0"/>
          <w:numId w:val="16"/>
        </w:numPr>
        <w:rPr>
          <w:rFonts w:asciiTheme="minorHAnsi" w:hAnsiTheme="minorHAnsi"/>
        </w:rPr>
      </w:pPr>
      <w:r w:rsidRPr="000912A0">
        <w:rPr>
          <w:rFonts w:asciiTheme="minorHAnsi" w:hAnsiTheme="minorHAnsi"/>
        </w:rPr>
        <w:t xml:space="preserve">Our mouths (sarcasm, joking and language) </w:t>
      </w:r>
    </w:p>
    <w:p w14:paraId="60921EA8" w14:textId="77777777" w:rsidR="00DD1070" w:rsidRPr="000912A0" w:rsidRDefault="00DD1070" w:rsidP="00DD1070">
      <w:pPr>
        <w:pStyle w:val="ListParagraph"/>
        <w:numPr>
          <w:ilvl w:val="0"/>
          <w:numId w:val="16"/>
        </w:numPr>
        <w:rPr>
          <w:rFonts w:asciiTheme="minorHAnsi" w:hAnsiTheme="minorHAnsi"/>
        </w:rPr>
      </w:pPr>
      <w:r w:rsidRPr="000912A0">
        <w:rPr>
          <w:rFonts w:asciiTheme="minorHAnsi" w:hAnsiTheme="minorHAnsi"/>
        </w:rPr>
        <w:t>Social Media</w:t>
      </w:r>
    </w:p>
    <w:p w14:paraId="60AEFE7A" w14:textId="77777777" w:rsidR="00DD1070" w:rsidRPr="000912A0" w:rsidRDefault="00DD1070" w:rsidP="00DD1070">
      <w:pPr>
        <w:pStyle w:val="ListParagraph"/>
        <w:numPr>
          <w:ilvl w:val="0"/>
          <w:numId w:val="16"/>
        </w:numPr>
        <w:rPr>
          <w:rFonts w:asciiTheme="minorHAnsi" w:hAnsiTheme="minorHAnsi"/>
        </w:rPr>
      </w:pPr>
      <w:r w:rsidRPr="000912A0">
        <w:rPr>
          <w:rFonts w:asciiTheme="minorHAnsi" w:hAnsiTheme="minorHAnsi"/>
        </w:rPr>
        <w:t>Dress</w:t>
      </w:r>
    </w:p>
    <w:p w14:paraId="34657A4B" w14:textId="77777777" w:rsidR="000E0938" w:rsidRPr="000912A0" w:rsidRDefault="00DD1070" w:rsidP="00257881">
      <w:pPr>
        <w:pStyle w:val="ListParagraph"/>
        <w:numPr>
          <w:ilvl w:val="0"/>
          <w:numId w:val="16"/>
        </w:numPr>
        <w:rPr>
          <w:rFonts w:asciiTheme="minorHAnsi" w:hAnsiTheme="minorHAnsi"/>
        </w:rPr>
      </w:pPr>
      <w:r w:rsidRPr="000912A0">
        <w:rPr>
          <w:rFonts w:asciiTheme="minorHAnsi" w:hAnsiTheme="minorHAnsi"/>
        </w:rPr>
        <w:t>You are the leader, not the student.</w:t>
      </w:r>
    </w:p>
    <w:p w14:paraId="34115F45" w14:textId="1CEA2F86" w:rsidR="000E0938" w:rsidRPr="000912A0" w:rsidRDefault="00027B55" w:rsidP="000912A0">
      <w:pPr>
        <w:jc w:val="center"/>
        <w:rPr>
          <w:rFonts w:asciiTheme="minorHAnsi" w:hAnsiTheme="minorHAnsi"/>
          <w:b/>
        </w:rPr>
      </w:pPr>
      <w:r>
        <w:rPr>
          <w:rFonts w:asciiTheme="minorHAnsi" w:hAnsiTheme="minorHAnsi"/>
          <w:b/>
        </w:rPr>
        <w:br/>
      </w:r>
      <w:r w:rsidR="00872439" w:rsidRPr="000912A0">
        <w:rPr>
          <w:rFonts w:asciiTheme="minorHAnsi" w:hAnsiTheme="minorHAnsi"/>
          <w:b/>
        </w:rPr>
        <w:t xml:space="preserve">Volunteers who disobey these guidelines may be reassigned or relieved from the </w:t>
      </w:r>
      <w:proofErr w:type="spellStart"/>
      <w:r w:rsidR="00872439" w:rsidRPr="000912A0">
        <w:rPr>
          <w:rFonts w:asciiTheme="minorHAnsi" w:hAnsiTheme="minorHAnsi"/>
          <w:b/>
        </w:rPr>
        <w:t>GraceYouth</w:t>
      </w:r>
      <w:proofErr w:type="spellEnd"/>
      <w:r w:rsidR="00872439" w:rsidRPr="000912A0">
        <w:rPr>
          <w:rFonts w:asciiTheme="minorHAnsi" w:hAnsiTheme="minorHAnsi"/>
          <w:b/>
        </w:rPr>
        <w:t xml:space="preserve"> Team at the sole discretion of the Site Lead and the Central Lead.</w:t>
      </w:r>
    </w:p>
    <w:p w14:paraId="1597DC29" w14:textId="7DE5C890" w:rsidR="006F3B4F" w:rsidRPr="006F3B4F" w:rsidRDefault="006F3B4F" w:rsidP="002D2F83">
      <w:pPr>
        <w:spacing w:line="480" w:lineRule="auto"/>
        <w:jc w:val="center"/>
        <w:rPr>
          <w:rFonts w:asciiTheme="minorHAnsi" w:hAnsiTheme="minorHAnsi"/>
          <w:b/>
          <w:sz w:val="24"/>
        </w:rPr>
      </w:pPr>
      <w:r w:rsidRPr="006F3B4F">
        <w:rPr>
          <w:rFonts w:asciiTheme="minorHAnsi" w:hAnsiTheme="minorHAnsi"/>
          <w:b/>
          <w:sz w:val="24"/>
        </w:rPr>
        <w:lastRenderedPageBreak/>
        <w:t xml:space="preserve">Please sign and return this page to the </w:t>
      </w:r>
      <w:proofErr w:type="spellStart"/>
      <w:r w:rsidRPr="006F3B4F">
        <w:rPr>
          <w:rFonts w:asciiTheme="minorHAnsi" w:hAnsiTheme="minorHAnsi"/>
          <w:b/>
          <w:sz w:val="24"/>
        </w:rPr>
        <w:t>GraceYouth</w:t>
      </w:r>
      <w:proofErr w:type="spellEnd"/>
      <w:r w:rsidRPr="006F3B4F">
        <w:rPr>
          <w:rFonts w:asciiTheme="minorHAnsi" w:hAnsiTheme="minorHAnsi"/>
          <w:b/>
          <w:sz w:val="24"/>
        </w:rPr>
        <w:t xml:space="preserve"> Site Lead.</w:t>
      </w:r>
    </w:p>
    <w:p w14:paraId="79771D78" w14:textId="29B9B368" w:rsidR="002D2F83" w:rsidRPr="000912A0" w:rsidRDefault="002D2F83" w:rsidP="000E0938">
      <w:pPr>
        <w:spacing w:line="480" w:lineRule="auto"/>
        <w:rPr>
          <w:rFonts w:asciiTheme="minorHAnsi" w:hAnsiTheme="minorHAnsi"/>
          <w:sz w:val="24"/>
        </w:rPr>
      </w:pPr>
    </w:p>
    <w:p w14:paraId="69B26E77" w14:textId="301694EB" w:rsidR="00257881" w:rsidRPr="006F3B4F" w:rsidRDefault="000E0938" w:rsidP="006F3B4F">
      <w:pPr>
        <w:spacing w:line="480" w:lineRule="auto"/>
        <w:jc w:val="center"/>
        <w:rPr>
          <w:rFonts w:asciiTheme="minorHAnsi" w:hAnsiTheme="minorHAnsi"/>
          <w:b/>
          <w:sz w:val="24"/>
        </w:rPr>
      </w:pPr>
      <w:r w:rsidRPr="006F3B4F">
        <w:rPr>
          <w:rFonts w:asciiTheme="minorHAnsi" w:hAnsiTheme="minorHAnsi"/>
          <w:b/>
          <w:sz w:val="24"/>
        </w:rPr>
        <w:t xml:space="preserve">I have read the GraceYouth </w:t>
      </w:r>
      <w:r w:rsidR="006F3B4F" w:rsidRPr="006F3B4F">
        <w:rPr>
          <w:rFonts w:asciiTheme="minorHAnsi" w:hAnsiTheme="minorHAnsi"/>
          <w:b/>
          <w:sz w:val="24"/>
        </w:rPr>
        <w:t>Procedures and Guidelines.  I agree to observe them faithfully:</w:t>
      </w:r>
    </w:p>
    <w:p w14:paraId="7D44BE64" w14:textId="77777777" w:rsidR="000E0938" w:rsidRPr="000912A0" w:rsidRDefault="000E0938" w:rsidP="000E0938">
      <w:pPr>
        <w:rPr>
          <w:rFonts w:asciiTheme="minorHAnsi" w:hAnsiTheme="minorHAnsi"/>
          <w:sz w:val="24"/>
        </w:rPr>
      </w:pPr>
    </w:p>
    <w:p w14:paraId="79FE410C" w14:textId="77777777" w:rsidR="002D2F83" w:rsidRPr="000912A0" w:rsidRDefault="002D2F83" w:rsidP="000E0938">
      <w:pPr>
        <w:rPr>
          <w:rFonts w:asciiTheme="minorHAnsi" w:hAnsiTheme="minorHAnsi"/>
          <w:sz w:val="24"/>
        </w:rPr>
      </w:pPr>
    </w:p>
    <w:p w14:paraId="2A12697D" w14:textId="616C2525" w:rsidR="000E0938" w:rsidRPr="000912A0" w:rsidRDefault="002D2F83" w:rsidP="000E0938">
      <w:pPr>
        <w:tabs>
          <w:tab w:val="left" w:pos="1440"/>
        </w:tabs>
        <w:rPr>
          <w:rFonts w:asciiTheme="minorHAnsi" w:hAnsiTheme="minorHAnsi"/>
          <w:sz w:val="24"/>
        </w:rPr>
      </w:pPr>
      <w:r w:rsidRPr="000912A0">
        <w:rPr>
          <w:rFonts w:asciiTheme="minorHAnsi" w:hAnsiTheme="minorHAnsi"/>
          <w:sz w:val="24"/>
        </w:rPr>
        <w:t>Your Printed</w:t>
      </w:r>
      <w:r w:rsidR="000E0938" w:rsidRPr="000912A0">
        <w:rPr>
          <w:rFonts w:asciiTheme="minorHAnsi" w:hAnsiTheme="minorHAnsi"/>
          <w:sz w:val="24"/>
        </w:rPr>
        <w:t xml:space="preserve"> Name:</w:t>
      </w:r>
      <w:r w:rsidRPr="000912A0">
        <w:rPr>
          <w:rFonts w:asciiTheme="minorHAnsi" w:hAnsiTheme="minorHAnsi"/>
          <w:sz w:val="24"/>
        </w:rPr>
        <w:tab/>
        <w:t>___</w:t>
      </w:r>
      <w:r w:rsidR="000E0938" w:rsidRPr="000912A0">
        <w:rPr>
          <w:rFonts w:asciiTheme="minorHAnsi" w:hAnsiTheme="minorHAnsi"/>
          <w:sz w:val="24"/>
        </w:rPr>
        <w:t>_____________________________________________________</w:t>
      </w:r>
      <w:r w:rsidRPr="000912A0">
        <w:rPr>
          <w:rFonts w:asciiTheme="minorHAnsi" w:hAnsiTheme="minorHAnsi"/>
          <w:sz w:val="24"/>
        </w:rPr>
        <w:t>_</w:t>
      </w:r>
      <w:r w:rsidR="000E0938" w:rsidRPr="000912A0">
        <w:rPr>
          <w:rFonts w:asciiTheme="minorHAnsi" w:hAnsiTheme="minorHAnsi"/>
          <w:sz w:val="24"/>
        </w:rPr>
        <w:t>___</w:t>
      </w:r>
    </w:p>
    <w:p w14:paraId="1F65AB44" w14:textId="77777777" w:rsidR="000E0938" w:rsidRPr="000912A0" w:rsidRDefault="000E0938" w:rsidP="000E0938">
      <w:pPr>
        <w:tabs>
          <w:tab w:val="left" w:pos="1440"/>
        </w:tabs>
        <w:rPr>
          <w:rFonts w:asciiTheme="minorHAnsi" w:hAnsiTheme="minorHAnsi"/>
          <w:sz w:val="24"/>
        </w:rPr>
      </w:pPr>
    </w:p>
    <w:p w14:paraId="1A6814CA" w14:textId="77777777" w:rsidR="000E0938" w:rsidRDefault="002D2F83" w:rsidP="000E0938">
      <w:pPr>
        <w:tabs>
          <w:tab w:val="left" w:pos="1440"/>
        </w:tabs>
        <w:rPr>
          <w:rFonts w:asciiTheme="minorHAnsi" w:hAnsiTheme="minorHAnsi"/>
          <w:sz w:val="24"/>
        </w:rPr>
      </w:pPr>
      <w:r w:rsidRPr="000912A0">
        <w:rPr>
          <w:rFonts w:asciiTheme="minorHAnsi" w:hAnsiTheme="minorHAnsi"/>
          <w:sz w:val="24"/>
        </w:rPr>
        <w:t xml:space="preserve">Your </w:t>
      </w:r>
      <w:r w:rsidR="000E0938" w:rsidRPr="000912A0">
        <w:rPr>
          <w:rFonts w:asciiTheme="minorHAnsi" w:hAnsiTheme="minorHAnsi"/>
          <w:sz w:val="24"/>
        </w:rPr>
        <w:t>Signature:</w:t>
      </w:r>
      <w:r w:rsidRPr="000912A0">
        <w:rPr>
          <w:rFonts w:asciiTheme="minorHAnsi" w:hAnsiTheme="minorHAnsi"/>
          <w:sz w:val="24"/>
        </w:rPr>
        <w:tab/>
      </w:r>
      <w:r w:rsidR="000E0938" w:rsidRPr="000912A0">
        <w:rPr>
          <w:rFonts w:asciiTheme="minorHAnsi" w:hAnsiTheme="minorHAnsi"/>
          <w:sz w:val="24"/>
        </w:rPr>
        <w:t>____________________________________________________________</w:t>
      </w:r>
    </w:p>
    <w:p w14:paraId="734C3AF0" w14:textId="37F0B0A6" w:rsidR="006F3B4F" w:rsidRDefault="006F3B4F" w:rsidP="000E0938">
      <w:pPr>
        <w:tabs>
          <w:tab w:val="left" w:pos="1440"/>
        </w:tabs>
        <w:rPr>
          <w:rFonts w:asciiTheme="minorHAnsi" w:hAnsiTheme="minorHAnsi"/>
          <w:sz w:val="24"/>
        </w:rPr>
      </w:pPr>
    </w:p>
    <w:p w14:paraId="4E7E087D" w14:textId="0A183204" w:rsidR="006F3B4F" w:rsidRPr="000912A0" w:rsidRDefault="006F3B4F" w:rsidP="006F3B4F">
      <w:pPr>
        <w:tabs>
          <w:tab w:val="left" w:pos="2160"/>
        </w:tabs>
        <w:rPr>
          <w:rFonts w:asciiTheme="minorHAnsi" w:hAnsiTheme="minorHAnsi"/>
          <w:sz w:val="24"/>
        </w:rPr>
      </w:pPr>
      <w:r>
        <w:rPr>
          <w:rFonts w:asciiTheme="minorHAnsi" w:hAnsiTheme="minorHAnsi"/>
          <w:sz w:val="24"/>
        </w:rPr>
        <w:t>Date:</w:t>
      </w:r>
      <w:r>
        <w:rPr>
          <w:rFonts w:asciiTheme="minorHAnsi" w:hAnsiTheme="minorHAnsi"/>
          <w:sz w:val="24"/>
        </w:rPr>
        <w:tab/>
        <w:t>____________________________________________________________</w:t>
      </w:r>
    </w:p>
    <w:p w14:paraId="6AA8DB25" w14:textId="77777777" w:rsidR="002D2F83" w:rsidRPr="000912A0" w:rsidRDefault="002D2F83" w:rsidP="002D2F83">
      <w:pPr>
        <w:rPr>
          <w:rFonts w:asciiTheme="minorHAnsi" w:hAnsiTheme="minorHAnsi"/>
          <w:sz w:val="24"/>
        </w:rPr>
      </w:pPr>
    </w:p>
    <w:p w14:paraId="6AEC1CF7" w14:textId="77777777" w:rsidR="002D2F83" w:rsidRPr="000912A0" w:rsidRDefault="002D2F83" w:rsidP="002D2F83">
      <w:pPr>
        <w:rPr>
          <w:rFonts w:asciiTheme="minorHAnsi" w:hAnsiTheme="minorHAnsi"/>
          <w:sz w:val="24"/>
        </w:rPr>
      </w:pPr>
    </w:p>
    <w:p w14:paraId="7F20199A" w14:textId="0B60B2F7" w:rsidR="000E0938" w:rsidRPr="000912A0" w:rsidRDefault="000E0938" w:rsidP="002D2F83">
      <w:pPr>
        <w:rPr>
          <w:rFonts w:asciiTheme="minorHAnsi" w:hAnsiTheme="minorHAnsi"/>
          <w:sz w:val="24"/>
        </w:rPr>
      </w:pPr>
    </w:p>
    <w:sectPr w:rsidR="000E0938" w:rsidRPr="000912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F6D96" w14:textId="77777777" w:rsidR="005F20C4" w:rsidRDefault="005F20C4" w:rsidP="000912A0">
      <w:pPr>
        <w:spacing w:after="0" w:line="240" w:lineRule="auto"/>
      </w:pPr>
      <w:r>
        <w:separator/>
      </w:r>
    </w:p>
  </w:endnote>
  <w:endnote w:type="continuationSeparator" w:id="0">
    <w:p w14:paraId="5111B12C" w14:textId="77777777" w:rsidR="005F20C4" w:rsidRDefault="005F20C4" w:rsidP="0009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2D45" w14:textId="7C9534BB" w:rsidR="00C72EDD" w:rsidRDefault="00C72EDD" w:rsidP="00C72EDD">
    <w:pPr>
      <w:pStyle w:val="Footer"/>
      <w:jc w:val="right"/>
    </w:pPr>
    <w:r>
      <w:t>KLH 8/2015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5A49B" w14:textId="77777777" w:rsidR="005F20C4" w:rsidRDefault="005F20C4" w:rsidP="000912A0">
      <w:pPr>
        <w:spacing w:after="0" w:line="240" w:lineRule="auto"/>
      </w:pPr>
      <w:r>
        <w:separator/>
      </w:r>
    </w:p>
  </w:footnote>
  <w:footnote w:type="continuationSeparator" w:id="0">
    <w:p w14:paraId="2AB8C2CB" w14:textId="77777777" w:rsidR="005F20C4" w:rsidRDefault="005F20C4" w:rsidP="000912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CA9"/>
    <w:multiLevelType w:val="multilevel"/>
    <w:tmpl w:val="DAFC7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111F92"/>
    <w:multiLevelType w:val="multilevel"/>
    <w:tmpl w:val="D4D0B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666443"/>
    <w:multiLevelType w:val="hybridMultilevel"/>
    <w:tmpl w:val="3166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B04CB"/>
    <w:multiLevelType w:val="hybridMultilevel"/>
    <w:tmpl w:val="0A1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C4637"/>
    <w:multiLevelType w:val="hybridMultilevel"/>
    <w:tmpl w:val="CEB2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4020B"/>
    <w:multiLevelType w:val="hybridMultilevel"/>
    <w:tmpl w:val="0B8A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B7652"/>
    <w:multiLevelType w:val="hybridMultilevel"/>
    <w:tmpl w:val="EA8E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E1B9D"/>
    <w:multiLevelType w:val="hybridMultilevel"/>
    <w:tmpl w:val="0558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6334F"/>
    <w:multiLevelType w:val="multilevel"/>
    <w:tmpl w:val="27681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C23BA6"/>
    <w:multiLevelType w:val="hybridMultilevel"/>
    <w:tmpl w:val="F916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6322"/>
    <w:multiLevelType w:val="hybridMultilevel"/>
    <w:tmpl w:val="98DC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E18D1"/>
    <w:multiLevelType w:val="hybridMultilevel"/>
    <w:tmpl w:val="740A3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A0463"/>
    <w:multiLevelType w:val="hybridMultilevel"/>
    <w:tmpl w:val="057E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41737"/>
    <w:multiLevelType w:val="hybridMultilevel"/>
    <w:tmpl w:val="BA82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215ED"/>
    <w:multiLevelType w:val="multilevel"/>
    <w:tmpl w:val="D8D88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E865BE2"/>
    <w:multiLevelType w:val="hybridMultilevel"/>
    <w:tmpl w:val="7862E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10"/>
  </w:num>
  <w:num w:numId="5">
    <w:abstractNumId w:val="0"/>
  </w:num>
  <w:num w:numId="6">
    <w:abstractNumId w:val="8"/>
  </w:num>
  <w:num w:numId="7">
    <w:abstractNumId w:val="1"/>
  </w:num>
  <w:num w:numId="8">
    <w:abstractNumId w:val="14"/>
  </w:num>
  <w:num w:numId="9">
    <w:abstractNumId w:val="3"/>
  </w:num>
  <w:num w:numId="10">
    <w:abstractNumId w:val="7"/>
  </w:num>
  <w:num w:numId="11">
    <w:abstractNumId w:val="6"/>
  </w:num>
  <w:num w:numId="12">
    <w:abstractNumId w:val="13"/>
  </w:num>
  <w:num w:numId="13">
    <w:abstractNumId w:val="15"/>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73"/>
    <w:rsid w:val="00027B55"/>
    <w:rsid w:val="000912A0"/>
    <w:rsid w:val="000E0938"/>
    <w:rsid w:val="00170F4E"/>
    <w:rsid w:val="00257881"/>
    <w:rsid w:val="002D2F83"/>
    <w:rsid w:val="00316FE6"/>
    <w:rsid w:val="0039772B"/>
    <w:rsid w:val="003A2AF9"/>
    <w:rsid w:val="00447728"/>
    <w:rsid w:val="005F20C4"/>
    <w:rsid w:val="006F3B4F"/>
    <w:rsid w:val="0070677B"/>
    <w:rsid w:val="00801373"/>
    <w:rsid w:val="00872439"/>
    <w:rsid w:val="00990957"/>
    <w:rsid w:val="00A17E64"/>
    <w:rsid w:val="00C315D4"/>
    <w:rsid w:val="00C72EDD"/>
    <w:rsid w:val="00DA4A15"/>
    <w:rsid w:val="00DD1070"/>
    <w:rsid w:val="00F419D6"/>
    <w:rsid w:val="00F7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0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73"/>
    <w:pPr>
      <w:spacing w:after="180" w:line="274"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801373"/>
    <w:pPr>
      <w:keepNext/>
      <w:keepLines/>
      <w:spacing w:before="120" w:after="0" w:line="240" w:lineRule="auto"/>
      <w:outlineLvl w:val="1"/>
    </w:pPr>
    <w:rPr>
      <w:rFonts w:ascii="Arial" w:eastAsia="Times New Roman" w:hAnsi="Arial"/>
      <w:b/>
      <w:bCs/>
      <w:color w:val="80716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373"/>
    <w:rPr>
      <w:rFonts w:ascii="Arial" w:eastAsia="Times New Roman" w:hAnsi="Arial" w:cs="Times New Roman"/>
      <w:b/>
      <w:bCs/>
      <w:color w:val="80716A"/>
      <w:sz w:val="28"/>
      <w:szCs w:val="26"/>
    </w:rPr>
  </w:style>
  <w:style w:type="paragraph" w:styleId="ListParagraph">
    <w:name w:val="List Paragraph"/>
    <w:basedOn w:val="Normal"/>
    <w:uiPriority w:val="34"/>
    <w:qFormat/>
    <w:rsid w:val="00801373"/>
    <w:pPr>
      <w:ind w:left="720"/>
      <w:contextualSpacing/>
    </w:pPr>
  </w:style>
  <w:style w:type="paragraph" w:styleId="BalloonText">
    <w:name w:val="Balloon Text"/>
    <w:basedOn w:val="Normal"/>
    <w:link w:val="BalloonTextChar"/>
    <w:uiPriority w:val="99"/>
    <w:semiHidden/>
    <w:unhideWhenUsed/>
    <w:rsid w:val="000E0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38"/>
    <w:rPr>
      <w:rFonts w:ascii="Tahoma" w:eastAsia="Calibri" w:hAnsi="Tahoma" w:cs="Tahoma"/>
      <w:sz w:val="16"/>
      <w:szCs w:val="16"/>
    </w:rPr>
  </w:style>
  <w:style w:type="paragraph" w:styleId="Header">
    <w:name w:val="header"/>
    <w:basedOn w:val="Normal"/>
    <w:link w:val="HeaderChar"/>
    <w:uiPriority w:val="99"/>
    <w:unhideWhenUsed/>
    <w:rsid w:val="000912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2A0"/>
    <w:rPr>
      <w:rFonts w:ascii="Calibri" w:eastAsia="Calibri" w:hAnsi="Calibri" w:cs="Times New Roman"/>
    </w:rPr>
  </w:style>
  <w:style w:type="paragraph" w:styleId="Footer">
    <w:name w:val="footer"/>
    <w:basedOn w:val="Normal"/>
    <w:link w:val="FooterChar"/>
    <w:uiPriority w:val="99"/>
    <w:unhideWhenUsed/>
    <w:rsid w:val="000912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2A0"/>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73"/>
    <w:pPr>
      <w:spacing w:after="180" w:line="274"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801373"/>
    <w:pPr>
      <w:keepNext/>
      <w:keepLines/>
      <w:spacing w:before="120" w:after="0" w:line="240" w:lineRule="auto"/>
      <w:outlineLvl w:val="1"/>
    </w:pPr>
    <w:rPr>
      <w:rFonts w:ascii="Arial" w:eastAsia="Times New Roman" w:hAnsi="Arial"/>
      <w:b/>
      <w:bCs/>
      <w:color w:val="80716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373"/>
    <w:rPr>
      <w:rFonts w:ascii="Arial" w:eastAsia="Times New Roman" w:hAnsi="Arial" w:cs="Times New Roman"/>
      <w:b/>
      <w:bCs/>
      <w:color w:val="80716A"/>
      <w:sz w:val="28"/>
      <w:szCs w:val="26"/>
    </w:rPr>
  </w:style>
  <w:style w:type="paragraph" w:styleId="ListParagraph">
    <w:name w:val="List Paragraph"/>
    <w:basedOn w:val="Normal"/>
    <w:uiPriority w:val="34"/>
    <w:qFormat/>
    <w:rsid w:val="00801373"/>
    <w:pPr>
      <w:ind w:left="720"/>
      <w:contextualSpacing/>
    </w:pPr>
  </w:style>
  <w:style w:type="paragraph" w:styleId="BalloonText">
    <w:name w:val="Balloon Text"/>
    <w:basedOn w:val="Normal"/>
    <w:link w:val="BalloonTextChar"/>
    <w:uiPriority w:val="99"/>
    <w:semiHidden/>
    <w:unhideWhenUsed/>
    <w:rsid w:val="000E0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38"/>
    <w:rPr>
      <w:rFonts w:ascii="Tahoma" w:eastAsia="Calibri" w:hAnsi="Tahoma" w:cs="Tahoma"/>
      <w:sz w:val="16"/>
      <w:szCs w:val="16"/>
    </w:rPr>
  </w:style>
  <w:style w:type="paragraph" w:styleId="Header">
    <w:name w:val="header"/>
    <w:basedOn w:val="Normal"/>
    <w:link w:val="HeaderChar"/>
    <w:uiPriority w:val="99"/>
    <w:unhideWhenUsed/>
    <w:rsid w:val="000912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2A0"/>
    <w:rPr>
      <w:rFonts w:ascii="Calibri" w:eastAsia="Calibri" w:hAnsi="Calibri" w:cs="Times New Roman"/>
    </w:rPr>
  </w:style>
  <w:style w:type="paragraph" w:styleId="Footer">
    <w:name w:val="footer"/>
    <w:basedOn w:val="Normal"/>
    <w:link w:val="FooterChar"/>
    <w:uiPriority w:val="99"/>
    <w:unhideWhenUsed/>
    <w:rsid w:val="000912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2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1122</Words>
  <Characters>6402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Kristin Hesch</cp:lastModifiedBy>
  <cp:revision>13</cp:revision>
  <cp:lastPrinted>2015-07-29T18:22:00Z</cp:lastPrinted>
  <dcterms:created xsi:type="dcterms:W3CDTF">2014-08-26T19:04:00Z</dcterms:created>
  <dcterms:modified xsi:type="dcterms:W3CDTF">2015-10-01T20:00:00Z</dcterms:modified>
</cp:coreProperties>
</file>